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792D15" w14:textId="77777777" w:rsidR="000F69C6" w:rsidRPr="00EF71B6" w:rsidRDefault="000F69C6" w:rsidP="000F69C6">
      <w:pPr>
        <w:keepNext/>
        <w:spacing w:line="360" w:lineRule="auto"/>
        <w:outlineLvl w:val="0"/>
        <w:rPr>
          <w:rFonts w:ascii="Helvetica" w:hAnsi="Helvetica" w:cs="Helvetica"/>
          <w:b/>
          <w:bCs/>
          <w:kern w:val="32"/>
          <w:sz w:val="40"/>
          <w:szCs w:val="40"/>
        </w:rPr>
      </w:pPr>
      <w:r w:rsidRPr="00EF71B6">
        <w:rPr>
          <w:rFonts w:ascii="Helvetica" w:hAnsi="Helvetica" w:cs="Helvetica"/>
          <w:b/>
          <w:bCs/>
          <w:kern w:val="32"/>
          <w:sz w:val="40"/>
          <w:szCs w:val="40"/>
        </w:rPr>
        <w:t>PRESSEINFORMATION</w:t>
      </w:r>
    </w:p>
    <w:p w14:paraId="08C33089" w14:textId="77777777" w:rsidR="000F69C6" w:rsidRPr="003B6EFA" w:rsidRDefault="000F69C6" w:rsidP="000F69C6">
      <w:pPr>
        <w:spacing w:line="360" w:lineRule="auto"/>
        <w:rPr>
          <w:rFonts w:ascii="Helvetica" w:hAnsi="Helvetica"/>
          <w:szCs w:val="24"/>
        </w:rPr>
      </w:pPr>
    </w:p>
    <w:p w14:paraId="4329AA32" w14:textId="77777777" w:rsidR="000F69C6" w:rsidRPr="00BB680E" w:rsidRDefault="000F69C6" w:rsidP="000F69C6">
      <w:pPr>
        <w:keepNext/>
        <w:spacing w:line="360" w:lineRule="auto"/>
        <w:outlineLvl w:val="0"/>
        <w:rPr>
          <w:rFonts w:ascii="Helvetica" w:hAnsi="Helvetica" w:cs="Helvetica"/>
          <w:b/>
          <w:bCs/>
          <w:kern w:val="32"/>
          <w:sz w:val="30"/>
          <w:szCs w:val="30"/>
        </w:rPr>
      </w:pPr>
      <w:r w:rsidRPr="00BB680E">
        <w:rPr>
          <w:rFonts w:ascii="Helvetica" w:hAnsi="Helvetica" w:cs="Helvetica"/>
          <w:b/>
          <w:bCs/>
          <w:kern w:val="32"/>
          <w:sz w:val="30"/>
          <w:szCs w:val="30"/>
        </w:rPr>
        <w:t xml:space="preserve">Plose: Wunderbar leichtes Mineralwasser aus Südtirol </w:t>
      </w:r>
    </w:p>
    <w:p w14:paraId="3073235F" w14:textId="77777777" w:rsidR="000F69C6" w:rsidRPr="00BB680E" w:rsidRDefault="000F69C6" w:rsidP="000F69C6">
      <w:pPr>
        <w:keepNext/>
        <w:spacing w:line="360" w:lineRule="auto"/>
        <w:outlineLvl w:val="2"/>
        <w:rPr>
          <w:rFonts w:ascii="Helvetica" w:hAnsi="Helvetica" w:cs="Helvetica"/>
          <w:b/>
          <w:bCs/>
        </w:rPr>
      </w:pPr>
      <w:r w:rsidRPr="00BB680E">
        <w:rPr>
          <w:rFonts w:ascii="Helvetica" w:hAnsi="Helvetica" w:cs="Helvetica"/>
          <w:b/>
          <w:bCs/>
        </w:rPr>
        <w:t>Eigenschaften im Überblick</w:t>
      </w:r>
    </w:p>
    <w:p w14:paraId="4C20B9DE" w14:textId="0292CD0A" w:rsidR="000F69C6" w:rsidRPr="00BB680E" w:rsidRDefault="000F69C6" w:rsidP="000F69C6">
      <w:pPr>
        <w:keepNext/>
        <w:spacing w:before="240" w:after="60" w:line="360" w:lineRule="auto"/>
        <w:outlineLvl w:val="2"/>
        <w:rPr>
          <w:rFonts w:ascii="Helvetica" w:hAnsi="Helvetica" w:cs="Helvetica"/>
          <w:b/>
          <w:bCs/>
        </w:rPr>
      </w:pPr>
      <w:r w:rsidRPr="00BB680E">
        <w:rPr>
          <w:rFonts w:ascii="Helvetica" w:hAnsi="Helvetica" w:cs="Helvetica"/>
          <w:b/>
          <w:bCs/>
        </w:rPr>
        <w:t xml:space="preserve">Vor über 60 Jahren wurde auf 1870 m am Berg Plose in Südtirol eine Quelle entdeckt, die aus eigener Kraft ein besonderes Mineralwasser hervorbringt. Es enthält wenige Mineralien und weist deshalb einen extrem niedrigen Trockenrückstand auf, besitzt einen für die menschlichen Zellen idealen pH-Wert und verfügt über quelleigenen, natürlichen Sauerstoff. Diese Eigenschaften machen Plose Mineralwasser unverwechselbar und sehr beliebt, vor allem bei gesundheits- und nachhaltigkeitsorientierten Verbrauchern und medizinischen Fachgruppen wie Homöopathen und Heilpraktikern. Das natürliche Mineralwasser aus </w:t>
      </w:r>
      <w:r w:rsidRPr="00BC695C">
        <w:rPr>
          <w:rFonts w:ascii="Helvetica" w:hAnsi="Helvetica" w:cs="Helvetica"/>
          <w:b/>
          <w:bCs/>
        </w:rPr>
        <w:t xml:space="preserve">artesischer Quelle </w:t>
      </w:r>
      <w:r w:rsidR="00110F66" w:rsidRPr="00BC695C">
        <w:rPr>
          <w:rFonts w:ascii="Helvetica" w:hAnsi="Helvetica" w:cs="Helvetica"/>
          <w:b/>
          <w:bCs/>
        </w:rPr>
        <w:t xml:space="preserve">fließt </w:t>
      </w:r>
      <w:r w:rsidRPr="00BC695C">
        <w:rPr>
          <w:rFonts w:ascii="Helvetica" w:hAnsi="Helvetica" w:cs="Helvetica"/>
          <w:b/>
          <w:bCs/>
        </w:rPr>
        <w:t>im Berg</w:t>
      </w:r>
      <w:r w:rsidR="00110F66" w:rsidRPr="00BC695C">
        <w:rPr>
          <w:rFonts w:ascii="Helvetica" w:hAnsi="Helvetica" w:cs="Helvetica"/>
          <w:b/>
          <w:bCs/>
        </w:rPr>
        <w:t xml:space="preserve"> über</w:t>
      </w:r>
      <w:r w:rsidRPr="00BC695C">
        <w:rPr>
          <w:rFonts w:ascii="Helvetica" w:hAnsi="Helvetica" w:cs="Helvetica"/>
          <w:b/>
          <w:bCs/>
        </w:rPr>
        <w:t xml:space="preserve"> Quarzgestein, das für</w:t>
      </w:r>
      <w:r w:rsidRPr="00BB680E">
        <w:rPr>
          <w:rFonts w:ascii="Helvetica" w:hAnsi="Helvetica" w:cs="Helvetica"/>
          <w:b/>
          <w:bCs/>
        </w:rPr>
        <w:t xml:space="preserve"> seine besondere Leichtigkeit verantwortlich ist, und wird ausschließlich in umweltfreundlichen Glasflaschen abgefüllt. </w:t>
      </w:r>
    </w:p>
    <w:p w14:paraId="1E8768FF" w14:textId="77777777" w:rsidR="000F69C6" w:rsidRDefault="000F69C6" w:rsidP="000F69C6">
      <w:pPr>
        <w:spacing w:before="240" w:after="60" w:line="360" w:lineRule="auto"/>
        <w:rPr>
          <w:rFonts w:ascii="Helvetica" w:hAnsi="Helvetica"/>
          <w:b/>
          <w:bCs/>
          <w:szCs w:val="22"/>
        </w:rPr>
      </w:pPr>
      <w:r>
        <w:rPr>
          <w:rFonts w:ascii="Helvetica" w:hAnsi="Helvetica" w:cs="Helvetica"/>
          <w:noProof/>
        </w:rPr>
        <w:drawing>
          <wp:anchor distT="0" distB="0" distL="114300" distR="114300" simplePos="0" relativeHeight="251659264" behindDoc="0" locked="0" layoutInCell="1" allowOverlap="1" wp14:anchorId="6DB6E570" wp14:editId="1C8CD973">
            <wp:simplePos x="0" y="0"/>
            <wp:positionH relativeFrom="column">
              <wp:posOffset>3938270</wp:posOffset>
            </wp:positionH>
            <wp:positionV relativeFrom="paragraph">
              <wp:posOffset>125095</wp:posOffset>
            </wp:positionV>
            <wp:extent cx="1465580" cy="1752600"/>
            <wp:effectExtent l="0" t="0" r="1270" b="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lose Classic Sortiment.jpg"/>
                    <pic:cNvPicPr/>
                  </pic:nvPicPr>
                  <pic:blipFill rotWithShape="1">
                    <a:blip r:embed="rId8"/>
                    <a:srcRect l="20763" r="15677"/>
                    <a:stretch/>
                  </pic:blipFill>
                  <pic:spPr bwMode="auto">
                    <a:xfrm>
                      <a:off x="0" y="0"/>
                      <a:ext cx="1465580" cy="1752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12DF8">
        <w:rPr>
          <w:rFonts w:ascii="Helvetica" w:eastAsiaTheme="minorEastAsia" w:hAnsi="Helvetica" w:cs="Helvetica"/>
          <w:noProof/>
          <w:sz w:val="22"/>
          <w:szCs w:val="24"/>
        </w:rPr>
        <mc:AlternateContent>
          <mc:Choice Requires="wps">
            <w:drawing>
              <wp:inline distT="0" distB="0" distL="0" distR="0" wp14:anchorId="627EC9A5" wp14:editId="350AB9FA">
                <wp:extent cx="3514725" cy="1743075"/>
                <wp:effectExtent l="0" t="0" r="9525" b="9525"/>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1743075"/>
                        </a:xfrm>
                        <a:prstGeom prst="rect">
                          <a:avLst/>
                        </a:prstGeom>
                        <a:solidFill>
                          <a:srgbClr val="4F81BD">
                            <a:lumMod val="40000"/>
                            <a:lumOff val="60000"/>
                          </a:srgbClr>
                        </a:solidFill>
                        <a:ln w="25400" cap="flat" cmpd="sng" algn="ctr">
                          <a:noFill/>
                          <a:prstDash val="solid"/>
                        </a:ln>
                        <a:effectLst>
                          <a:softEdge rad="12700"/>
                        </a:effectLst>
                      </wps:spPr>
                      <wps:txbx>
                        <w:txbxContent>
                          <w:p w14:paraId="615DE830" w14:textId="77777777" w:rsidR="000F69C6" w:rsidRPr="00A93F2E" w:rsidRDefault="000F69C6" w:rsidP="000F69C6">
                            <w:pPr>
                              <w:spacing w:before="120" w:after="120"/>
                              <w:rPr>
                                <w:rFonts w:ascii="Helvetica" w:hAnsi="Helvetica"/>
                                <w:b/>
                                <w:bCs/>
                                <w:sz w:val="24"/>
                                <w:szCs w:val="24"/>
                              </w:rPr>
                            </w:pPr>
                            <w:r w:rsidRPr="00A93F2E">
                              <w:rPr>
                                <w:rFonts w:ascii="Helvetica" w:hAnsi="Helvetica" w:cs="Helvetica"/>
                                <w:b/>
                                <w:sz w:val="24"/>
                                <w:szCs w:val="24"/>
                              </w:rPr>
                              <w:t xml:space="preserve">Besonderheiten </w:t>
                            </w:r>
                            <w:r>
                              <w:rPr>
                                <w:rFonts w:ascii="Helvetica" w:hAnsi="Helvetica" w:cs="Helvetica"/>
                                <w:b/>
                                <w:sz w:val="24"/>
                                <w:szCs w:val="24"/>
                              </w:rPr>
                              <w:t xml:space="preserve">von </w:t>
                            </w:r>
                            <w:r w:rsidRPr="00A93F2E">
                              <w:rPr>
                                <w:rFonts w:ascii="Helvetica" w:hAnsi="Helvetica"/>
                                <w:b/>
                                <w:bCs/>
                                <w:sz w:val="24"/>
                                <w:szCs w:val="24"/>
                              </w:rPr>
                              <w:t xml:space="preserve">Plose Mineralwasser: </w:t>
                            </w:r>
                          </w:p>
                          <w:p w14:paraId="6AA1584B" w14:textId="77777777" w:rsidR="000F69C6" w:rsidRDefault="000F69C6" w:rsidP="000F69C6">
                            <w:pPr>
                              <w:pStyle w:val="Listenabsatz"/>
                              <w:numPr>
                                <w:ilvl w:val="0"/>
                                <w:numId w:val="5"/>
                              </w:numPr>
                              <w:spacing w:line="360" w:lineRule="auto"/>
                              <w:rPr>
                                <w:rFonts w:ascii="Helvetica" w:hAnsi="Helvetica"/>
                                <w:b/>
                                <w:bCs/>
                              </w:rPr>
                            </w:pPr>
                            <w:r w:rsidRPr="001C5AB9">
                              <w:rPr>
                                <w:rFonts w:ascii="Helvetica" w:hAnsi="Helvetica"/>
                                <w:b/>
                                <w:bCs/>
                              </w:rPr>
                              <w:t>Äußerst niedriger Trockenrückstand von nur 22 mg/l</w:t>
                            </w:r>
                          </w:p>
                          <w:p w14:paraId="4AC533CD" w14:textId="77777777" w:rsidR="000F69C6" w:rsidRDefault="000F69C6" w:rsidP="000F69C6">
                            <w:pPr>
                              <w:pStyle w:val="Listenabsatz"/>
                              <w:numPr>
                                <w:ilvl w:val="0"/>
                                <w:numId w:val="5"/>
                              </w:numPr>
                              <w:spacing w:line="360" w:lineRule="auto"/>
                              <w:rPr>
                                <w:rFonts w:ascii="Helvetica" w:hAnsi="Helvetica"/>
                                <w:b/>
                                <w:bCs/>
                              </w:rPr>
                            </w:pPr>
                            <w:r w:rsidRPr="00415D73">
                              <w:rPr>
                                <w:rFonts w:ascii="Helvetica" w:hAnsi="Helvetica"/>
                                <w:b/>
                                <w:bCs/>
                              </w:rPr>
                              <w:t>Idealer zellgängiger pH-Wert von 6,6</w:t>
                            </w:r>
                          </w:p>
                          <w:p w14:paraId="0A61114C" w14:textId="77777777" w:rsidR="000F69C6" w:rsidRDefault="000F69C6" w:rsidP="000F69C6">
                            <w:pPr>
                              <w:pStyle w:val="Listenabsatz"/>
                              <w:numPr>
                                <w:ilvl w:val="0"/>
                                <w:numId w:val="5"/>
                              </w:numPr>
                              <w:spacing w:line="360" w:lineRule="auto"/>
                              <w:rPr>
                                <w:rFonts w:ascii="Helvetica" w:hAnsi="Helvetica"/>
                                <w:b/>
                                <w:bCs/>
                              </w:rPr>
                            </w:pPr>
                            <w:r w:rsidRPr="00E72503">
                              <w:rPr>
                                <w:rFonts w:ascii="Helvetica" w:hAnsi="Helvetica"/>
                                <w:b/>
                                <w:bCs/>
                              </w:rPr>
                              <w:t>Quelleigener Sauerstoff von 10 mg/l</w:t>
                            </w:r>
                          </w:p>
                          <w:p w14:paraId="48E15192" w14:textId="77777777" w:rsidR="000F69C6" w:rsidRDefault="000F69C6" w:rsidP="000F69C6">
                            <w:pPr>
                              <w:pStyle w:val="Listenabsatz"/>
                              <w:numPr>
                                <w:ilvl w:val="0"/>
                                <w:numId w:val="5"/>
                              </w:numPr>
                              <w:spacing w:line="360" w:lineRule="auto"/>
                              <w:rPr>
                                <w:rFonts w:ascii="Helvetica" w:hAnsi="Helvetica"/>
                                <w:b/>
                                <w:bCs/>
                              </w:rPr>
                            </w:pPr>
                            <w:r>
                              <w:rPr>
                                <w:rFonts w:ascii="Helvetica" w:hAnsi="Helvetica"/>
                                <w:b/>
                                <w:bCs/>
                              </w:rPr>
                              <w:t>Naturbelassen aus artesischer Quelle auf 1870 m</w:t>
                            </w:r>
                          </w:p>
                          <w:p w14:paraId="07033A64" w14:textId="77777777" w:rsidR="000F69C6" w:rsidRPr="00E72503" w:rsidRDefault="000F69C6" w:rsidP="000F69C6">
                            <w:pPr>
                              <w:pStyle w:val="Listenabsatz"/>
                              <w:numPr>
                                <w:ilvl w:val="0"/>
                                <w:numId w:val="5"/>
                              </w:numPr>
                              <w:spacing w:line="360" w:lineRule="auto"/>
                              <w:rPr>
                                <w:rFonts w:ascii="Helvetica" w:hAnsi="Helvetica"/>
                                <w:b/>
                                <w:bCs/>
                              </w:rPr>
                            </w:pPr>
                            <w:r w:rsidRPr="00E72503">
                              <w:rPr>
                                <w:rFonts w:ascii="Helvetica" w:hAnsi="Helvetica"/>
                                <w:b/>
                                <w:bCs/>
                              </w:rPr>
                              <w:t xml:space="preserve">Ausschließliche Abfüllung in </w:t>
                            </w:r>
                            <w:r>
                              <w:rPr>
                                <w:rFonts w:ascii="Helvetica" w:hAnsi="Helvetica"/>
                                <w:b/>
                                <w:bCs/>
                              </w:rPr>
                              <w:t xml:space="preserve">umweltfreundlichen </w:t>
                            </w:r>
                            <w:r w:rsidRPr="00E72503">
                              <w:rPr>
                                <w:rFonts w:ascii="Helvetica" w:hAnsi="Helvetica"/>
                                <w:b/>
                                <w:bCs/>
                              </w:rPr>
                              <w:t>Glasflaschen</w:t>
                            </w:r>
                          </w:p>
                          <w:p w14:paraId="21E3B478" w14:textId="77777777" w:rsidR="000F69C6" w:rsidRPr="0049680C" w:rsidRDefault="000F69C6" w:rsidP="000F69C6">
                            <w:pPr>
                              <w:pStyle w:val="Listenabsatz"/>
                              <w:numPr>
                                <w:ilvl w:val="0"/>
                                <w:numId w:val="5"/>
                              </w:numPr>
                              <w:spacing w:line="360" w:lineRule="auto"/>
                              <w:rPr>
                                <w:rFonts w:ascii="Helvetica" w:hAnsi="Helvetica"/>
                                <w:b/>
                                <w:bCs/>
                              </w:rPr>
                            </w:pPr>
                          </w:p>
                        </w:txbxContent>
                      </wps:txbx>
                      <wps:bodyPr rot="0" vert="horz" wrap="square" lIns="0" tIns="0" rIns="0" bIns="0" anchor="t" anchorCtr="0" upright="1">
                        <a:noAutofit/>
                      </wps:bodyPr>
                    </wps:wsp>
                  </a:graphicData>
                </a:graphic>
              </wp:inline>
            </w:drawing>
          </mc:Choice>
          <mc:Fallback>
            <w:pict>
              <v:shapetype w14:anchorId="627EC9A5" id="_x0000_t202" coordsize="21600,21600" o:spt="202" path="m,l,21600r21600,l21600,xe">
                <v:stroke joinstyle="miter"/>
                <v:path gradientshapeok="t" o:connecttype="rect"/>
              </v:shapetype>
              <v:shape id="Text Box 5" o:spid="_x0000_s1026" type="#_x0000_t202" style="width:276.75pt;height:13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9cfWwIAAJEEAAAOAAAAZHJzL2Uyb0RvYy54bWysVNtu2zAMfR+wfxD0vjpOk6Yw6hRtsw4D&#10;um5Auw9gZPmCyaJGKbG7rx8lJ1m3vQ3zg0BR0uEhD+mr67E3Yq/Jd2hLmZ/NpNBWYdXZppRfn+/f&#10;XUrhA9gKDFpdyhft5fX67ZurwRV6ji2aSpNgEOuLwZWyDcEVWeZVq3vwZ+i05cMaqYfAW2qyimBg&#10;9N5k89nsIhuQKkeotPfs3UyHcp3w61qr8LmuvQ7ClJK5hbRSWrdxzdZXUDQEru3UgQb8A4seOstB&#10;T1AbCCB21P0F1XeK0GMdzhT2GdZ1p3TKgbPJZ39k89SC0ykXLo53pzL5/werHvdfSHRVKS+ksNCz&#10;RM96DOIWR7GM1RmcL/jSk+NrYWQ3q5wy9e4B1TcvLN61YBt9Q4RDq6Fidnl8mb16OuH4CLIdPmHF&#10;YWAXMAGNNfWxdFwMweis0stJmUhFsfN8mS9W86UUis/y1eJ8tkrsMiiOzx358EFjL6JRSmLpEzzs&#10;H3yIdKA4XonRPJquuu+MSRtqtneGxB64TRb3l/ntJr01u57JHtwz/qZ+YTd31eS+OLoZ308wKdZv&#10;+MaKoZTz5YIRhALu89pAYLN3XHlvGynANDxAKlAKbDFSS80ZSW/At1O4BJuqC4WxkbtOXc45TlnV&#10;4X3VaEHAwPl8NVFmbq+uJWGiFpMqYdyOB6G3WL2wRIRcQGbKc81Gi/RDioFnhKl+3wFpKcxHyzLH&#10;gToadDS2RwOs4qel5Dwn8y5Mg7dz1DUtI0+NZPGGW6HukkixZyYWhwbivk/1PMxoHKzX+3Tr159k&#10;/RMAAP//AwBQSwMEFAAGAAgAAAAhABI+drnfAAAABQEAAA8AAABkcnMvZG93bnJldi54bWxMj8FO&#10;wzAQRO9I/Qdrkbgg6lBqqNI4VVUUcUCVoPABTrxNQu11Grtp4OsxXOCy0mhGM2+z1WgNG7D3rSMJ&#10;t9MEGFLldEu1hPe34mYBzAdFWhlHKOETPazyyUWmUu3O9IrDLtQslpBPlYQmhC7l3FcNWuWnrkOK&#10;3t71VoUo+5rrXp1juTV8liT33KqW4kKjOtw0WB12JyvBHK+/5o962JZ78VQci491tXl+kfLqclwv&#10;gQUcw18YfvAjOuSRqXQn0p4ZCfGR8HujJ8SdAFZKmD3MBfA84//p828AAAD//wMAUEsBAi0AFAAG&#10;AAgAAAAhALaDOJL+AAAA4QEAABMAAAAAAAAAAAAAAAAAAAAAAFtDb250ZW50X1R5cGVzXS54bWxQ&#10;SwECLQAUAAYACAAAACEAOP0h/9YAAACUAQAACwAAAAAAAAAAAAAAAAAvAQAAX3JlbHMvLnJlbHNQ&#10;SwECLQAUAAYACAAAACEAZyPXH1sCAACRBAAADgAAAAAAAAAAAAAAAAAuAgAAZHJzL2Uyb0RvYy54&#10;bWxQSwECLQAUAAYACAAAACEAEj52ud8AAAAFAQAADwAAAAAAAAAAAAAAAAC1BAAAZHJzL2Rvd25y&#10;ZXYueG1sUEsFBgAAAAAEAAQA8wAAAMEFAAAAAA==&#10;" fillcolor="#b9cde5" stroked="f" strokeweight="2pt">
                <v:textbox inset="0,0,0,0">
                  <w:txbxContent>
                    <w:p w14:paraId="615DE830" w14:textId="77777777" w:rsidR="000F69C6" w:rsidRPr="00A93F2E" w:rsidRDefault="000F69C6" w:rsidP="000F69C6">
                      <w:pPr>
                        <w:spacing w:before="120" w:after="120"/>
                        <w:rPr>
                          <w:rFonts w:ascii="Helvetica" w:hAnsi="Helvetica"/>
                          <w:b/>
                          <w:bCs/>
                          <w:sz w:val="24"/>
                          <w:szCs w:val="24"/>
                        </w:rPr>
                      </w:pPr>
                      <w:r w:rsidRPr="00A93F2E">
                        <w:rPr>
                          <w:rFonts w:ascii="Helvetica" w:hAnsi="Helvetica" w:cs="Helvetica"/>
                          <w:b/>
                          <w:sz w:val="24"/>
                          <w:szCs w:val="24"/>
                        </w:rPr>
                        <w:t xml:space="preserve">Besonderheiten </w:t>
                      </w:r>
                      <w:r>
                        <w:rPr>
                          <w:rFonts w:ascii="Helvetica" w:hAnsi="Helvetica" w:cs="Helvetica"/>
                          <w:b/>
                          <w:sz w:val="24"/>
                          <w:szCs w:val="24"/>
                        </w:rPr>
                        <w:t xml:space="preserve">von </w:t>
                      </w:r>
                      <w:r w:rsidRPr="00A93F2E">
                        <w:rPr>
                          <w:rFonts w:ascii="Helvetica" w:hAnsi="Helvetica"/>
                          <w:b/>
                          <w:bCs/>
                          <w:sz w:val="24"/>
                          <w:szCs w:val="24"/>
                        </w:rPr>
                        <w:t xml:space="preserve">Plose Mineralwasser: </w:t>
                      </w:r>
                    </w:p>
                    <w:p w14:paraId="6AA1584B" w14:textId="77777777" w:rsidR="000F69C6" w:rsidRDefault="000F69C6" w:rsidP="000F69C6">
                      <w:pPr>
                        <w:pStyle w:val="Listenabsatz"/>
                        <w:numPr>
                          <w:ilvl w:val="0"/>
                          <w:numId w:val="5"/>
                        </w:numPr>
                        <w:spacing w:line="360" w:lineRule="auto"/>
                        <w:rPr>
                          <w:rFonts w:ascii="Helvetica" w:hAnsi="Helvetica"/>
                          <w:b/>
                          <w:bCs/>
                        </w:rPr>
                      </w:pPr>
                      <w:r w:rsidRPr="001C5AB9">
                        <w:rPr>
                          <w:rFonts w:ascii="Helvetica" w:hAnsi="Helvetica"/>
                          <w:b/>
                          <w:bCs/>
                        </w:rPr>
                        <w:t>Äußerst niedriger Trockenrückstand von nur 22 mg/l</w:t>
                      </w:r>
                    </w:p>
                    <w:p w14:paraId="4AC533CD" w14:textId="77777777" w:rsidR="000F69C6" w:rsidRDefault="000F69C6" w:rsidP="000F69C6">
                      <w:pPr>
                        <w:pStyle w:val="Listenabsatz"/>
                        <w:numPr>
                          <w:ilvl w:val="0"/>
                          <w:numId w:val="5"/>
                        </w:numPr>
                        <w:spacing w:line="360" w:lineRule="auto"/>
                        <w:rPr>
                          <w:rFonts w:ascii="Helvetica" w:hAnsi="Helvetica"/>
                          <w:b/>
                          <w:bCs/>
                        </w:rPr>
                      </w:pPr>
                      <w:r w:rsidRPr="00415D73">
                        <w:rPr>
                          <w:rFonts w:ascii="Helvetica" w:hAnsi="Helvetica"/>
                          <w:b/>
                          <w:bCs/>
                        </w:rPr>
                        <w:t>Idealer zellgängiger pH-Wert von 6,6</w:t>
                      </w:r>
                    </w:p>
                    <w:p w14:paraId="0A61114C" w14:textId="77777777" w:rsidR="000F69C6" w:rsidRDefault="000F69C6" w:rsidP="000F69C6">
                      <w:pPr>
                        <w:pStyle w:val="Listenabsatz"/>
                        <w:numPr>
                          <w:ilvl w:val="0"/>
                          <w:numId w:val="5"/>
                        </w:numPr>
                        <w:spacing w:line="360" w:lineRule="auto"/>
                        <w:rPr>
                          <w:rFonts w:ascii="Helvetica" w:hAnsi="Helvetica"/>
                          <w:b/>
                          <w:bCs/>
                        </w:rPr>
                      </w:pPr>
                      <w:r w:rsidRPr="00E72503">
                        <w:rPr>
                          <w:rFonts w:ascii="Helvetica" w:hAnsi="Helvetica"/>
                          <w:b/>
                          <w:bCs/>
                        </w:rPr>
                        <w:t>Quelleigener Sauerstoff von 10 mg/l</w:t>
                      </w:r>
                    </w:p>
                    <w:p w14:paraId="48E15192" w14:textId="77777777" w:rsidR="000F69C6" w:rsidRDefault="000F69C6" w:rsidP="000F69C6">
                      <w:pPr>
                        <w:pStyle w:val="Listenabsatz"/>
                        <w:numPr>
                          <w:ilvl w:val="0"/>
                          <w:numId w:val="5"/>
                        </w:numPr>
                        <w:spacing w:line="360" w:lineRule="auto"/>
                        <w:rPr>
                          <w:rFonts w:ascii="Helvetica" w:hAnsi="Helvetica"/>
                          <w:b/>
                          <w:bCs/>
                        </w:rPr>
                      </w:pPr>
                      <w:r>
                        <w:rPr>
                          <w:rFonts w:ascii="Helvetica" w:hAnsi="Helvetica"/>
                          <w:b/>
                          <w:bCs/>
                        </w:rPr>
                        <w:t>Naturbelassen aus artesischer Quelle auf 1870 m</w:t>
                      </w:r>
                    </w:p>
                    <w:p w14:paraId="07033A64" w14:textId="77777777" w:rsidR="000F69C6" w:rsidRPr="00E72503" w:rsidRDefault="000F69C6" w:rsidP="000F69C6">
                      <w:pPr>
                        <w:pStyle w:val="Listenabsatz"/>
                        <w:numPr>
                          <w:ilvl w:val="0"/>
                          <w:numId w:val="5"/>
                        </w:numPr>
                        <w:spacing w:line="360" w:lineRule="auto"/>
                        <w:rPr>
                          <w:rFonts w:ascii="Helvetica" w:hAnsi="Helvetica"/>
                          <w:b/>
                          <w:bCs/>
                        </w:rPr>
                      </w:pPr>
                      <w:r w:rsidRPr="00E72503">
                        <w:rPr>
                          <w:rFonts w:ascii="Helvetica" w:hAnsi="Helvetica"/>
                          <w:b/>
                          <w:bCs/>
                        </w:rPr>
                        <w:t xml:space="preserve">Ausschließliche Abfüllung in </w:t>
                      </w:r>
                      <w:r>
                        <w:rPr>
                          <w:rFonts w:ascii="Helvetica" w:hAnsi="Helvetica"/>
                          <w:b/>
                          <w:bCs/>
                        </w:rPr>
                        <w:t xml:space="preserve">umweltfreundlichen </w:t>
                      </w:r>
                      <w:r w:rsidRPr="00E72503">
                        <w:rPr>
                          <w:rFonts w:ascii="Helvetica" w:hAnsi="Helvetica"/>
                          <w:b/>
                          <w:bCs/>
                        </w:rPr>
                        <w:t>Glasflaschen</w:t>
                      </w:r>
                    </w:p>
                    <w:p w14:paraId="21E3B478" w14:textId="77777777" w:rsidR="000F69C6" w:rsidRPr="0049680C" w:rsidRDefault="000F69C6" w:rsidP="000F69C6">
                      <w:pPr>
                        <w:pStyle w:val="Listenabsatz"/>
                        <w:numPr>
                          <w:ilvl w:val="0"/>
                          <w:numId w:val="5"/>
                        </w:numPr>
                        <w:spacing w:line="360" w:lineRule="auto"/>
                        <w:rPr>
                          <w:rFonts w:ascii="Helvetica" w:hAnsi="Helvetica"/>
                          <w:b/>
                          <w:bCs/>
                        </w:rPr>
                      </w:pPr>
                    </w:p>
                  </w:txbxContent>
                </v:textbox>
                <w10:anchorlock/>
              </v:shape>
            </w:pict>
          </mc:Fallback>
        </mc:AlternateContent>
      </w:r>
    </w:p>
    <w:p w14:paraId="4BD3AEF7" w14:textId="77777777" w:rsidR="000F69C6" w:rsidRPr="008E0B4A" w:rsidRDefault="000F69C6" w:rsidP="000F69C6">
      <w:pPr>
        <w:spacing w:line="360" w:lineRule="auto"/>
        <w:rPr>
          <w:rFonts w:cs="Arial"/>
          <w:b/>
          <w:noProof/>
        </w:rPr>
      </w:pPr>
      <w:r w:rsidRPr="008E0B4A">
        <w:rPr>
          <w:rFonts w:cs="Arial"/>
          <w:b/>
          <w:noProof/>
        </w:rPr>
        <w:t xml:space="preserve">Trockenrückstand und Leichtigkeit </w:t>
      </w:r>
    </w:p>
    <w:p w14:paraId="12EC19A4" w14:textId="5006E6EA" w:rsidR="000F69C6" w:rsidRDefault="000F69C6" w:rsidP="000F69C6">
      <w:pPr>
        <w:spacing w:line="360" w:lineRule="auto"/>
        <w:rPr>
          <w:rFonts w:ascii="Helvetica" w:hAnsi="Helvetica" w:cs="Helvetica"/>
        </w:rPr>
      </w:pPr>
      <w:r w:rsidRPr="00BB680E">
        <w:rPr>
          <w:rFonts w:ascii="Helvetica" w:hAnsi="Helvetica" w:cs="Helvetica"/>
        </w:rPr>
        <w:t>Mineralwässer können anhand ihres Mineralgehalts in verschiedene Gruppen unterteilt werden, Mineralwässer mit hohem Mineraliengehalt gelten als schwer, Mineralwässer mit niedrigem Mineraliengehalt gelten als leicht. Das ist von dem sogenannten Trockenrückstand abhängig. Der Trockenrückstand ist die Summe der anorganischen Mineralien, die zurückbleiben, wenn ein Liter Wasser bei 180° C verdampft wird. Plose Mineralwasser hat einen sehr geringen Trockenrückstand von 22 mg/l und fällt daher in die Kategorie der leichten Mineralwässer.</w:t>
      </w:r>
      <w:r>
        <w:rPr>
          <w:rFonts w:ascii="Helvetica" w:hAnsi="Helvetica" w:cs="Helvetica"/>
        </w:rPr>
        <w:t xml:space="preserve"> </w:t>
      </w:r>
      <w:r w:rsidRPr="00BB680E">
        <w:rPr>
          <w:rFonts w:ascii="Helvetica" w:hAnsi="Helvetica" w:cs="Helvetica"/>
        </w:rPr>
        <w:t xml:space="preserve">Ähnlich verhält es sich mit dem Parameter Härte, </w:t>
      </w:r>
      <w:r>
        <w:rPr>
          <w:rFonts w:ascii="Helvetica" w:hAnsi="Helvetica" w:cs="Helvetica"/>
        </w:rPr>
        <w:t>sodass</w:t>
      </w:r>
      <w:r w:rsidRPr="00BB680E">
        <w:rPr>
          <w:rFonts w:ascii="Helvetica" w:hAnsi="Helvetica" w:cs="Helvetica"/>
        </w:rPr>
        <w:t xml:space="preserve"> harte Wässer sehr schweren Wässern und weiche Wässer sehr leichten Wässern zugeordnet werden können. Plose Mineralwasser ist bei dieser Unterteilung </w:t>
      </w:r>
      <w:r>
        <w:rPr>
          <w:rFonts w:ascii="Helvetica" w:hAnsi="Helvetica" w:cs="Helvetica"/>
        </w:rPr>
        <w:t>daher</w:t>
      </w:r>
      <w:r w:rsidRPr="00BB680E">
        <w:rPr>
          <w:rFonts w:ascii="Helvetica" w:hAnsi="Helvetica" w:cs="Helvetica"/>
        </w:rPr>
        <w:t xml:space="preserve"> bei den sehr weichen Wässern zu finden.</w:t>
      </w:r>
    </w:p>
    <w:p w14:paraId="596AE6D9" w14:textId="77777777" w:rsidR="00DE5F96" w:rsidRDefault="00DE5F96" w:rsidP="000F69C6">
      <w:pPr>
        <w:spacing w:line="360" w:lineRule="auto"/>
        <w:rPr>
          <w:rFonts w:ascii="Helvetica" w:hAnsi="Helvetica" w:cs="Helvetica"/>
          <w:b/>
        </w:rPr>
      </w:pPr>
    </w:p>
    <w:p w14:paraId="70C85A5C" w14:textId="77777777" w:rsidR="00DE5F96" w:rsidRDefault="00DE5F96" w:rsidP="000F69C6">
      <w:pPr>
        <w:spacing w:line="360" w:lineRule="auto"/>
        <w:rPr>
          <w:rFonts w:ascii="Helvetica" w:hAnsi="Helvetica" w:cs="Helvetica"/>
          <w:b/>
        </w:rPr>
      </w:pPr>
    </w:p>
    <w:p w14:paraId="06A06F3D" w14:textId="7526E912" w:rsidR="000F69C6" w:rsidRPr="008E0B4A" w:rsidRDefault="000F69C6" w:rsidP="000F69C6">
      <w:pPr>
        <w:spacing w:line="360" w:lineRule="auto"/>
        <w:rPr>
          <w:rFonts w:ascii="Helvetica" w:hAnsi="Helvetica" w:cs="Helvetica"/>
          <w:b/>
        </w:rPr>
      </w:pPr>
      <w:r w:rsidRPr="008E0B4A">
        <w:rPr>
          <w:rFonts w:ascii="Helvetica" w:hAnsi="Helvetica" w:cs="Helvetica"/>
          <w:b/>
        </w:rPr>
        <w:lastRenderedPageBreak/>
        <w:t>pH-Wert und Körperzelle</w:t>
      </w:r>
    </w:p>
    <w:p w14:paraId="53D835A6" w14:textId="77777777" w:rsidR="000F69C6" w:rsidRDefault="000F69C6" w:rsidP="000F69C6">
      <w:pPr>
        <w:spacing w:line="360" w:lineRule="auto"/>
        <w:rPr>
          <w:rFonts w:ascii="Helvetica" w:hAnsi="Helvetica" w:cs="Helvetica"/>
        </w:rPr>
      </w:pPr>
      <w:r w:rsidRPr="00BB680E">
        <w:rPr>
          <w:rFonts w:ascii="Helvetica" w:hAnsi="Helvetica" w:cs="Helvetica"/>
        </w:rPr>
        <w:t xml:space="preserve">Der pH-Wert ist ein Maß für den sauren oder basischen Charakter einer wässrigen Lösung. Er ist definiert als der negative, dekadische Logarithmus der Protonen und dimensionslos. Der Wert kann zwischen 0 und 14 variieren, wobei 0 so sauer wie möglich, 7 neutral und 14 das alkalische Ende der Skala </w:t>
      </w:r>
      <w:r>
        <w:rPr>
          <w:rFonts w:ascii="Helvetica" w:hAnsi="Helvetica" w:cs="Helvetica"/>
        </w:rPr>
        <w:t>bedeutet</w:t>
      </w:r>
      <w:r w:rsidRPr="00BB680E">
        <w:rPr>
          <w:rFonts w:ascii="Helvetica" w:hAnsi="Helvetica" w:cs="Helvetica"/>
        </w:rPr>
        <w:t xml:space="preserve">. Der pH-Wert bestimmt viele ablaufende chemische Reaktionen, in der Natur, in Pflanzen oder im </w:t>
      </w:r>
      <w:r>
        <w:rPr>
          <w:rFonts w:ascii="Helvetica" w:hAnsi="Helvetica" w:cs="Helvetica"/>
        </w:rPr>
        <w:t>menschlichen Organismus</w:t>
      </w:r>
      <w:r w:rsidRPr="00BB680E">
        <w:rPr>
          <w:rFonts w:ascii="Helvetica" w:hAnsi="Helvetica" w:cs="Helvetica"/>
        </w:rPr>
        <w:t>. Selbst das Innere einer Körperzelle hat einen eigenen pH-Wert</w:t>
      </w:r>
      <w:r>
        <w:rPr>
          <w:rFonts w:ascii="Helvetica" w:hAnsi="Helvetica" w:cs="Helvetica"/>
        </w:rPr>
        <w:t>, der</w:t>
      </w:r>
      <w:r w:rsidRPr="00BB680E">
        <w:rPr>
          <w:rFonts w:ascii="Helvetica" w:hAnsi="Helvetica" w:cs="Helvetica"/>
        </w:rPr>
        <w:t xml:space="preserve"> zwischen 6,4 und 6,8</w:t>
      </w:r>
      <w:r>
        <w:rPr>
          <w:rFonts w:ascii="Helvetica" w:hAnsi="Helvetica" w:cs="Helvetica"/>
        </w:rPr>
        <w:t xml:space="preserve"> angesiedelt ist</w:t>
      </w:r>
      <w:r w:rsidRPr="00BB680E">
        <w:rPr>
          <w:rFonts w:ascii="Helvetica" w:hAnsi="Helvetica" w:cs="Helvetica"/>
        </w:rPr>
        <w:t>. Das natürliche Plose Mineralwasser ohne Kohlensäure hat einen pH-Wert von 6,6 und liegt somit genau in der Mitte der Werte, die für einen intrazellulären pH-Wert bestimmt werden. Daher wird dieser von der Internationalen Gemeinschaft für Bioelektronik als optimal angesehen.</w:t>
      </w:r>
    </w:p>
    <w:p w14:paraId="288F0DE1" w14:textId="77777777" w:rsidR="000F69C6" w:rsidRDefault="000F69C6" w:rsidP="000F69C6">
      <w:pPr>
        <w:spacing w:line="360" w:lineRule="auto"/>
        <w:rPr>
          <w:rFonts w:ascii="Helvetica" w:hAnsi="Helvetica" w:cs="Helvetica"/>
        </w:rPr>
      </w:pPr>
    </w:p>
    <w:p w14:paraId="13142BC9" w14:textId="77777777" w:rsidR="000F69C6" w:rsidRPr="008E0B4A" w:rsidRDefault="000F69C6" w:rsidP="000F69C6">
      <w:pPr>
        <w:spacing w:line="360" w:lineRule="auto"/>
        <w:rPr>
          <w:rFonts w:ascii="Helvetica" w:hAnsi="Helvetica" w:cs="Helvetica"/>
          <w:b/>
        </w:rPr>
      </w:pPr>
      <w:r w:rsidRPr="008E0B4A">
        <w:rPr>
          <w:rFonts w:ascii="Helvetica" w:hAnsi="Helvetica" w:cs="Helvetica"/>
          <w:b/>
        </w:rPr>
        <w:t>Quelleigener Sauerstoff</w:t>
      </w:r>
    </w:p>
    <w:p w14:paraId="07E07698" w14:textId="43DAE27F" w:rsidR="000F69C6" w:rsidRPr="00BB680E" w:rsidRDefault="000F69C6" w:rsidP="000F69C6">
      <w:pPr>
        <w:spacing w:line="360" w:lineRule="auto"/>
        <w:rPr>
          <w:rFonts w:ascii="Helvetica" w:hAnsi="Helvetica" w:cs="Helvetica"/>
        </w:rPr>
      </w:pPr>
      <w:r w:rsidRPr="00BB680E">
        <w:rPr>
          <w:rFonts w:ascii="Helvetica" w:hAnsi="Helvetica" w:cs="Helvetica"/>
        </w:rPr>
        <w:t xml:space="preserve">Um den Zellstoffwechsel in Gang zu halten, benötigt der Mensch Sauerstoff. </w:t>
      </w:r>
      <w:r>
        <w:rPr>
          <w:rFonts w:ascii="Helvetica" w:hAnsi="Helvetica" w:cs="Helvetica"/>
        </w:rPr>
        <w:t>Durch Sauerstoff im Wasser wird das venöse Bl</w:t>
      </w:r>
      <w:r w:rsidR="00ED7575">
        <w:rPr>
          <w:rFonts w:ascii="Helvetica" w:hAnsi="Helvetica" w:cs="Helvetica"/>
        </w:rPr>
        <w:t>u</w:t>
      </w:r>
      <w:r>
        <w:rPr>
          <w:rFonts w:ascii="Helvetica" w:hAnsi="Helvetica" w:cs="Helvetica"/>
        </w:rPr>
        <w:t>t angereichert</w:t>
      </w:r>
      <w:r w:rsidRPr="00BB680E">
        <w:rPr>
          <w:rFonts w:ascii="Helvetica" w:hAnsi="Helvetica" w:cs="Helvetica"/>
        </w:rPr>
        <w:t xml:space="preserve">, </w:t>
      </w:r>
      <w:r>
        <w:rPr>
          <w:rFonts w:ascii="Helvetica" w:hAnsi="Helvetica" w:cs="Helvetica"/>
        </w:rPr>
        <w:t>das</w:t>
      </w:r>
      <w:r w:rsidRPr="00BB680E">
        <w:rPr>
          <w:rFonts w:ascii="Helvetica" w:hAnsi="Helvetica" w:cs="Helvetica"/>
        </w:rPr>
        <w:t xml:space="preserve"> vom Magen zur Leber gelangt, die unter anderem für die Nährstoffverbrennung und somit die Energiegewinnung verantwortlich ist.</w:t>
      </w:r>
    </w:p>
    <w:p w14:paraId="49325E04" w14:textId="0147B79C" w:rsidR="000F69C6" w:rsidRDefault="000F69C6" w:rsidP="000F69C6">
      <w:pPr>
        <w:spacing w:line="360" w:lineRule="auto"/>
        <w:rPr>
          <w:rFonts w:ascii="Helvetica" w:hAnsi="Helvetica" w:cs="Helvetica"/>
        </w:rPr>
      </w:pPr>
      <w:r w:rsidRPr="00BB680E">
        <w:rPr>
          <w:rFonts w:ascii="Helvetica" w:hAnsi="Helvetica" w:cs="Helvetica"/>
        </w:rPr>
        <w:t>Im Fall des Plose Mineralwassers handelt es sich um quelleigenen, spontanen Sauerstoff, der in die Wasserstruktur natürlich eingebunden ist und</w:t>
      </w:r>
      <w:r w:rsidR="00C25A19">
        <w:rPr>
          <w:rFonts w:ascii="Helvetica" w:hAnsi="Helvetica" w:cs="Helvetica"/>
        </w:rPr>
        <w:t>,</w:t>
      </w:r>
      <w:r w:rsidRPr="00BB680E">
        <w:rPr>
          <w:rFonts w:ascii="Helvetica" w:hAnsi="Helvetica" w:cs="Helvetica"/>
        </w:rPr>
        <w:t xml:space="preserve"> im Gegensatz zu industriell hinzugefügtem Sauerstoff, nicht beim Öffnen der Flasche entweicht. Plose Mineralwasser bindet 10 mg Sauerstoff pro Liter.</w:t>
      </w:r>
    </w:p>
    <w:p w14:paraId="2C4D8D28" w14:textId="77777777" w:rsidR="000F69C6" w:rsidRDefault="000F69C6" w:rsidP="000F69C6">
      <w:pPr>
        <w:spacing w:line="360" w:lineRule="auto"/>
        <w:rPr>
          <w:rFonts w:ascii="Helvetica" w:hAnsi="Helvetica" w:cs="Helvetica"/>
        </w:rPr>
      </w:pPr>
    </w:p>
    <w:p w14:paraId="362CF8DF" w14:textId="77777777" w:rsidR="000F69C6" w:rsidRDefault="000F69C6" w:rsidP="000F69C6">
      <w:pPr>
        <w:spacing w:line="360" w:lineRule="auto"/>
        <w:rPr>
          <w:rFonts w:ascii="Helvetica" w:hAnsi="Helvetica" w:cs="Helvetica"/>
          <w:b/>
          <w:szCs w:val="24"/>
        </w:rPr>
      </w:pPr>
      <w:r>
        <w:rPr>
          <w:rFonts w:ascii="Helvetica" w:hAnsi="Helvetica" w:cs="Helvetica"/>
          <w:b/>
          <w:szCs w:val="24"/>
        </w:rPr>
        <w:t xml:space="preserve">Naturbelassenheit und Arteserquelle </w:t>
      </w:r>
    </w:p>
    <w:p w14:paraId="76544578" w14:textId="71023C84" w:rsidR="000F69C6" w:rsidRDefault="000F69C6" w:rsidP="000F69C6">
      <w:pPr>
        <w:spacing w:line="360" w:lineRule="auto"/>
        <w:rPr>
          <w:rFonts w:ascii="Helvetica" w:hAnsi="Helvetica" w:cs="Helvetica"/>
          <w:szCs w:val="24"/>
        </w:rPr>
      </w:pPr>
      <w:r w:rsidRPr="00BB680E">
        <w:rPr>
          <w:rFonts w:ascii="Helvetica" w:hAnsi="Helvetica" w:cs="Helvetica"/>
          <w:szCs w:val="24"/>
        </w:rPr>
        <w:t xml:space="preserve">Das natürliche Plose Mineralwasser entspringt einer Arteserquelle auf 1.870 Metern Höhe im alpinen Hochgebirge Südtirols. Als Teil der Dolomiten liegt der Berg Plose bei Brixen, nahe dem Naturpark </w:t>
      </w:r>
      <w:proofErr w:type="spellStart"/>
      <w:r w:rsidRPr="00BB680E">
        <w:rPr>
          <w:rFonts w:ascii="Helvetica" w:hAnsi="Helvetica" w:cs="Helvetica"/>
          <w:szCs w:val="24"/>
        </w:rPr>
        <w:t>Puez</w:t>
      </w:r>
      <w:proofErr w:type="spellEnd"/>
      <w:r w:rsidRPr="00BB680E">
        <w:rPr>
          <w:rFonts w:ascii="Helvetica" w:hAnsi="Helvetica" w:cs="Helvetica"/>
          <w:szCs w:val="24"/>
        </w:rPr>
        <w:t xml:space="preserve">-Geisler, der als Weltnaturerbe von der UNESCO ausgewählt wurde. Aus </w:t>
      </w:r>
      <w:proofErr w:type="spellStart"/>
      <w:r w:rsidRPr="00BB680E">
        <w:rPr>
          <w:rFonts w:ascii="Helvetica" w:hAnsi="Helvetica" w:cs="Helvetica"/>
          <w:szCs w:val="24"/>
        </w:rPr>
        <w:t>Arteserquellen</w:t>
      </w:r>
      <w:proofErr w:type="spellEnd"/>
      <w:r w:rsidRPr="00BB680E">
        <w:rPr>
          <w:rFonts w:ascii="Helvetica" w:hAnsi="Helvetica" w:cs="Helvetica"/>
          <w:szCs w:val="24"/>
        </w:rPr>
        <w:t xml:space="preserve"> tritt Mineralwasser aus eigener Kraft hervor – es sind keine Bohrungen oder Ähnliches notwendig. Das Phänomen </w:t>
      </w:r>
      <w:r>
        <w:rPr>
          <w:rFonts w:ascii="Helvetica" w:hAnsi="Helvetica" w:cs="Helvetica"/>
          <w:szCs w:val="24"/>
        </w:rPr>
        <w:t>unter</w:t>
      </w:r>
      <w:r w:rsidRPr="00BB680E">
        <w:rPr>
          <w:rFonts w:ascii="Helvetica" w:hAnsi="Helvetica" w:cs="Helvetica"/>
          <w:szCs w:val="24"/>
        </w:rPr>
        <w:t>liegt Unterschieden zwischen unterirdischem Druck und Atmosphärendruck. Zuvor sucht sich das Mineralwasser selbst den Weg durch Gesteins- und Erdschichten, bis es schließlich zutage gelangt</w:t>
      </w:r>
      <w:r w:rsidRPr="00102F22">
        <w:rPr>
          <w:rFonts w:ascii="Helvetica" w:hAnsi="Helvetica" w:cs="Helvetica"/>
          <w:szCs w:val="24"/>
        </w:rPr>
        <w:t>. Um diesen energetisch günstigen Zustand</w:t>
      </w:r>
      <w:r w:rsidRPr="00BB680E">
        <w:rPr>
          <w:rFonts w:ascii="Helvetica" w:hAnsi="Helvetica" w:cs="Helvetica"/>
          <w:szCs w:val="24"/>
        </w:rPr>
        <w:t xml:space="preserve"> zu nutzen, wird bei der Plose Quelle AG auf Belastung bis zur Flasche verzichtet. Vom Berg ins Tal wird das Mineralwasser daher nur zur Abfüllung gelenkt und nicht gepumpt.</w:t>
      </w:r>
    </w:p>
    <w:p w14:paraId="19FA1138" w14:textId="77777777" w:rsidR="000F69C6" w:rsidRPr="00BB680E" w:rsidRDefault="000F69C6" w:rsidP="000F69C6">
      <w:pPr>
        <w:spacing w:line="360" w:lineRule="auto"/>
        <w:rPr>
          <w:rFonts w:ascii="Helvetica" w:hAnsi="Helvetica" w:cs="Helvetica"/>
          <w:szCs w:val="24"/>
        </w:rPr>
      </w:pPr>
    </w:p>
    <w:p w14:paraId="2973584D" w14:textId="77777777" w:rsidR="000F69C6" w:rsidRPr="003C3415" w:rsidRDefault="000F69C6" w:rsidP="000F69C6">
      <w:pPr>
        <w:spacing w:line="360" w:lineRule="auto"/>
        <w:rPr>
          <w:rFonts w:ascii="Helvetica" w:hAnsi="Helvetica" w:cs="Helvetica"/>
          <w:b/>
          <w:szCs w:val="24"/>
        </w:rPr>
      </w:pPr>
      <w:r>
        <w:rPr>
          <w:rFonts w:ascii="Helvetica" w:hAnsi="Helvetica" w:cs="Helvetica"/>
          <w:b/>
          <w:szCs w:val="24"/>
        </w:rPr>
        <w:t>Quarzgestein und strukturelle Prägung</w:t>
      </w:r>
    </w:p>
    <w:p w14:paraId="490F5C56" w14:textId="505F79DB" w:rsidR="000F69C6" w:rsidRDefault="000F69C6" w:rsidP="000F69C6">
      <w:pPr>
        <w:spacing w:line="360" w:lineRule="auto"/>
        <w:rPr>
          <w:rFonts w:ascii="Helvetica" w:hAnsi="Helvetica" w:cs="Helvetica"/>
          <w:szCs w:val="24"/>
        </w:rPr>
      </w:pPr>
      <w:r>
        <w:rPr>
          <w:rFonts w:ascii="Helvetica" w:hAnsi="Helvetica" w:cs="Helvetica"/>
          <w:szCs w:val="24"/>
        </w:rPr>
        <w:t>Bevor Plose Mineralwasser auf 1870 m der Quelle entsprin</w:t>
      </w:r>
      <w:r w:rsidRPr="00BC695C">
        <w:rPr>
          <w:rFonts w:ascii="Helvetica" w:hAnsi="Helvetica" w:cs="Helvetica"/>
          <w:szCs w:val="24"/>
        </w:rPr>
        <w:t xml:space="preserve">gt, </w:t>
      </w:r>
      <w:r w:rsidR="00110F66" w:rsidRPr="00BC695C">
        <w:rPr>
          <w:rFonts w:ascii="Helvetica" w:hAnsi="Helvetica" w:cs="Helvetica"/>
          <w:szCs w:val="24"/>
        </w:rPr>
        <w:t>fließt</w:t>
      </w:r>
      <w:r w:rsidRPr="00BC695C">
        <w:rPr>
          <w:rFonts w:ascii="Helvetica" w:hAnsi="Helvetica" w:cs="Helvetica"/>
          <w:szCs w:val="24"/>
        </w:rPr>
        <w:t xml:space="preserve"> es über einen langen Zeitraum hinweg</w:t>
      </w:r>
      <w:r w:rsidR="00110F66" w:rsidRPr="00BC695C">
        <w:rPr>
          <w:rFonts w:ascii="Helvetica" w:hAnsi="Helvetica" w:cs="Helvetica"/>
          <w:szCs w:val="24"/>
        </w:rPr>
        <w:t xml:space="preserve"> über</w:t>
      </w:r>
      <w:r w:rsidRPr="00BC695C">
        <w:rPr>
          <w:rFonts w:ascii="Helvetica" w:hAnsi="Helvetica" w:cs="Helvetica"/>
          <w:szCs w:val="24"/>
        </w:rPr>
        <w:t xml:space="preserve"> Quarzgestein. Dadurch kommt es an der Kontaktfläche zu einer strukturellen Prägung des Wassers durch den Quarz, was zu einer optimalen geometrischen Anordnung des</w:t>
      </w:r>
      <w:r w:rsidR="00110F66" w:rsidRPr="00BC695C">
        <w:rPr>
          <w:rFonts w:ascii="Helvetica" w:hAnsi="Helvetica" w:cs="Helvetica"/>
          <w:szCs w:val="24"/>
        </w:rPr>
        <w:t xml:space="preserve"> energetisch günstigen</w:t>
      </w:r>
      <w:r w:rsidRPr="00BC695C">
        <w:rPr>
          <w:rFonts w:ascii="Helvetica" w:hAnsi="Helvetica" w:cs="Helvetica"/>
          <w:szCs w:val="24"/>
        </w:rPr>
        <w:t xml:space="preserve"> Wassers führt.</w:t>
      </w:r>
      <w:r>
        <w:rPr>
          <w:rFonts w:ascii="Helvetica" w:hAnsi="Helvetica" w:cs="Helvetica"/>
          <w:szCs w:val="24"/>
        </w:rPr>
        <w:t xml:space="preserve"> </w:t>
      </w:r>
    </w:p>
    <w:p w14:paraId="6D562B54" w14:textId="77777777" w:rsidR="000F69C6" w:rsidRDefault="000F69C6" w:rsidP="000F69C6">
      <w:pPr>
        <w:spacing w:line="360" w:lineRule="auto"/>
        <w:rPr>
          <w:rFonts w:ascii="Helvetica" w:hAnsi="Helvetica"/>
          <w:bCs/>
          <w:szCs w:val="22"/>
        </w:rPr>
      </w:pPr>
    </w:p>
    <w:p w14:paraId="0C50F10C" w14:textId="77777777" w:rsidR="00DE5F96" w:rsidRDefault="00DE5F96" w:rsidP="000F69C6">
      <w:pPr>
        <w:spacing w:line="360" w:lineRule="auto"/>
        <w:rPr>
          <w:rFonts w:ascii="Helvetica" w:hAnsi="Helvetica"/>
          <w:b/>
          <w:szCs w:val="22"/>
        </w:rPr>
      </w:pPr>
    </w:p>
    <w:p w14:paraId="1DC9186C" w14:textId="513F8151" w:rsidR="000F69C6" w:rsidRPr="00BB680E" w:rsidRDefault="000F69C6" w:rsidP="000F69C6">
      <w:pPr>
        <w:spacing w:line="360" w:lineRule="auto"/>
        <w:rPr>
          <w:rFonts w:ascii="Helvetica" w:hAnsi="Helvetica"/>
          <w:b/>
          <w:szCs w:val="22"/>
        </w:rPr>
      </w:pPr>
      <w:r w:rsidRPr="00BB680E">
        <w:rPr>
          <w:rFonts w:ascii="Helvetica" w:hAnsi="Helvetica"/>
          <w:b/>
          <w:szCs w:val="22"/>
        </w:rPr>
        <w:lastRenderedPageBreak/>
        <w:t>Abfüllung in Glasflaschen</w:t>
      </w:r>
    </w:p>
    <w:p w14:paraId="46BAB815" w14:textId="33D58489" w:rsidR="000F69C6" w:rsidRPr="00BB680E" w:rsidRDefault="000F69C6" w:rsidP="000F69C6">
      <w:pPr>
        <w:spacing w:line="360" w:lineRule="auto"/>
        <w:rPr>
          <w:rFonts w:ascii="Helvetica" w:hAnsi="Helvetica"/>
          <w:bCs/>
          <w:szCs w:val="22"/>
        </w:rPr>
      </w:pPr>
      <w:r w:rsidRPr="00BB680E">
        <w:rPr>
          <w:rFonts w:ascii="Helvetica" w:hAnsi="Helvetica"/>
          <w:bCs/>
          <w:szCs w:val="22"/>
        </w:rPr>
        <w:t xml:space="preserve">Seit der Gründung der Plose Quelle AG wird das natürliche Mineralwasser ausschließlich in Glasflaschen abgefüllt. Zum einen sind Glas-Mehrwegflaschen nach wie vor die umweltfreundlichste Verpackungslösung, zum anderen gewährleisten sie auch den bestmöglichen Schutz des verpackten Getränks. Glasflaschen geben nichts an </w:t>
      </w:r>
      <w:r w:rsidR="00C25A19">
        <w:rPr>
          <w:rFonts w:ascii="Helvetica" w:hAnsi="Helvetica"/>
          <w:bCs/>
          <w:szCs w:val="22"/>
        </w:rPr>
        <w:t>ihren</w:t>
      </w:r>
      <w:r>
        <w:rPr>
          <w:rFonts w:ascii="Helvetica" w:hAnsi="Helvetica"/>
          <w:bCs/>
          <w:szCs w:val="22"/>
        </w:rPr>
        <w:t xml:space="preserve"> </w:t>
      </w:r>
      <w:r w:rsidRPr="00BB680E">
        <w:rPr>
          <w:rFonts w:ascii="Helvetica" w:hAnsi="Helvetica"/>
          <w:bCs/>
          <w:szCs w:val="22"/>
        </w:rPr>
        <w:t>Inhalt ab und bewahren dessen Natürlichkeit und Reinheit bestmöglich.</w:t>
      </w:r>
    </w:p>
    <w:p w14:paraId="0434D719" w14:textId="77777777" w:rsidR="000F69C6" w:rsidRDefault="000F69C6" w:rsidP="000F69C6">
      <w:pPr>
        <w:spacing w:line="360" w:lineRule="auto"/>
        <w:rPr>
          <w:rFonts w:ascii="Helvetica" w:hAnsi="Helvetica"/>
          <w:b/>
          <w:szCs w:val="22"/>
        </w:rPr>
      </w:pPr>
    </w:p>
    <w:p w14:paraId="7A2C88E9" w14:textId="77777777" w:rsidR="000F69C6" w:rsidRPr="00BB680E" w:rsidRDefault="000F69C6" w:rsidP="000F69C6">
      <w:pPr>
        <w:pBdr>
          <w:top w:val="single" w:sz="4" w:space="1" w:color="auto"/>
        </w:pBdr>
        <w:spacing w:line="360" w:lineRule="auto"/>
        <w:rPr>
          <w:rFonts w:ascii="Helvetica" w:hAnsi="Helvetica" w:cs="Helvetica"/>
          <w:szCs w:val="24"/>
        </w:rPr>
      </w:pPr>
      <w:r w:rsidRPr="003B6EFA">
        <w:rPr>
          <w:rFonts w:ascii="Helvetica" w:hAnsi="Helvetica"/>
          <w:b/>
          <w:szCs w:val="22"/>
        </w:rPr>
        <w:t xml:space="preserve">Plose Quelle AG </w:t>
      </w:r>
    </w:p>
    <w:p w14:paraId="198D40A4" w14:textId="1EAE1B0A" w:rsidR="000F69C6" w:rsidRPr="00BE15AE" w:rsidRDefault="000F69C6" w:rsidP="000F69C6">
      <w:pPr>
        <w:spacing w:line="360" w:lineRule="auto"/>
        <w:rPr>
          <w:rFonts w:ascii="Helvetica" w:hAnsi="Helvetica"/>
          <w:szCs w:val="22"/>
        </w:rPr>
      </w:pPr>
      <w:r w:rsidRPr="00BE15AE">
        <w:rPr>
          <w:rFonts w:ascii="Helvetica" w:hAnsi="Helvetica"/>
          <w:szCs w:val="22"/>
        </w:rPr>
        <w:t xml:space="preserve">Das Familienunternehmen aus Brixen vertreibt seit </w:t>
      </w:r>
      <w:r>
        <w:rPr>
          <w:rFonts w:ascii="Helvetica" w:hAnsi="Helvetica"/>
          <w:szCs w:val="22"/>
        </w:rPr>
        <w:t xml:space="preserve">über </w:t>
      </w:r>
      <w:r w:rsidRPr="00BE15AE">
        <w:rPr>
          <w:rFonts w:ascii="Helvetica" w:hAnsi="Helvetica"/>
          <w:szCs w:val="22"/>
        </w:rPr>
        <w:t xml:space="preserve">60 Jahren erfolgreich natürliches Mineralwasser aus dem alpinen Hochgebirge Südtirols. Die Geschichte der Plose Quelle AG begann bereits im Jahr 1952, als der Weinhändler Josef Fellin eine Lebensmittelmesse in Parma/Italien besuchte, wo er an einem Kongress über die Einflüsse von Mineralwasser auf den menschlichen Organismus teilnahm. Fellin erinnerte sich, dass bereits 1913 das Wasser aus den Plose-Quellen oberhalb von Brixen untersucht und als hervorragend eingestuft worden war. Überzeugt von den Eigenschaften, füllte Fellin 1957 erstmals das Wasser in Flaschen ab. Die Plose Quelle AG ist bis heute im Besitz der Familie Fellin; sie betreibt ein modernes Produktionswerk in Brixen, das die Abfüllung des geschätzten Mineralwassers nur nach den strengsten hygienischen Vorschriften erlaubt und somit die Reinheit des Wassers und der anderen Produkte aus dem Hause Plose garantiert. Plose-Produkte sind in Italien, </w:t>
      </w:r>
      <w:r w:rsidRPr="00711DA7">
        <w:rPr>
          <w:rFonts w:ascii="Helvetica" w:hAnsi="Helvetica"/>
          <w:szCs w:val="22"/>
        </w:rPr>
        <w:t xml:space="preserve">Deutschland und vielen anderen </w:t>
      </w:r>
      <w:r w:rsidR="00711DA7" w:rsidRPr="00711DA7">
        <w:rPr>
          <w:rFonts w:ascii="Helvetica" w:hAnsi="Helvetica"/>
          <w:szCs w:val="22"/>
        </w:rPr>
        <w:t xml:space="preserve">europäischen </w:t>
      </w:r>
      <w:r w:rsidRPr="00711DA7">
        <w:rPr>
          <w:rFonts w:ascii="Helvetica" w:hAnsi="Helvetica"/>
          <w:szCs w:val="22"/>
        </w:rPr>
        <w:t>Ländern erhältlich.</w:t>
      </w:r>
      <w:r w:rsidRPr="00BE15AE">
        <w:rPr>
          <w:rFonts w:ascii="Helvetica" w:hAnsi="Helvetica"/>
          <w:szCs w:val="22"/>
        </w:rPr>
        <w:t xml:space="preserve"> </w:t>
      </w:r>
    </w:p>
    <w:p w14:paraId="5AF59FEE" w14:textId="77777777" w:rsidR="000F69C6" w:rsidRPr="003B6EFA" w:rsidRDefault="000F69C6" w:rsidP="000F69C6">
      <w:pPr>
        <w:spacing w:line="360" w:lineRule="auto"/>
        <w:rPr>
          <w:rFonts w:ascii="Helvetica" w:hAnsi="Helvetica"/>
          <w:szCs w:val="22"/>
        </w:rPr>
      </w:pPr>
    </w:p>
    <w:p w14:paraId="1C054AD3" w14:textId="77777777" w:rsidR="000F69C6" w:rsidRPr="003B6EFA" w:rsidRDefault="000F69C6" w:rsidP="000F69C6">
      <w:pPr>
        <w:spacing w:line="360" w:lineRule="auto"/>
        <w:rPr>
          <w:rFonts w:ascii="Helvetica" w:hAnsi="Helvetica"/>
          <w:b/>
          <w:szCs w:val="22"/>
          <w:lang w:eastAsia="en-US"/>
        </w:rPr>
      </w:pPr>
      <w:r w:rsidRPr="003B6EFA">
        <w:rPr>
          <w:rFonts w:ascii="Helvetica" w:hAnsi="Helvetica"/>
          <w:b/>
          <w:szCs w:val="22"/>
          <w:lang w:eastAsia="en-US"/>
        </w:rPr>
        <w:t>Partner des DZVhÄ</w:t>
      </w:r>
    </w:p>
    <w:p w14:paraId="12144092" w14:textId="77777777" w:rsidR="000F69C6" w:rsidRPr="003B6EFA" w:rsidRDefault="000F69C6" w:rsidP="000F69C6">
      <w:pPr>
        <w:spacing w:line="360" w:lineRule="auto"/>
        <w:rPr>
          <w:rFonts w:ascii="Helvetica" w:hAnsi="Helvetica"/>
          <w:szCs w:val="22"/>
          <w:lang w:eastAsia="en-US"/>
        </w:rPr>
      </w:pPr>
      <w:r w:rsidRPr="003B6EFA">
        <w:rPr>
          <w:rFonts w:ascii="Helvetica" w:hAnsi="Helvetica"/>
          <w:noProof/>
          <w:szCs w:val="22"/>
        </w:rPr>
        <w:drawing>
          <wp:anchor distT="0" distB="0" distL="114300" distR="114300" simplePos="0" relativeHeight="251660288" behindDoc="1" locked="0" layoutInCell="1" allowOverlap="1" wp14:anchorId="778D6909" wp14:editId="07036779">
            <wp:simplePos x="0" y="0"/>
            <wp:positionH relativeFrom="column">
              <wp:posOffset>3175</wp:posOffset>
            </wp:positionH>
            <wp:positionV relativeFrom="paragraph">
              <wp:posOffset>22225</wp:posOffset>
            </wp:positionV>
            <wp:extent cx="504825" cy="765175"/>
            <wp:effectExtent l="19050" t="19050" r="66675" b="53975"/>
            <wp:wrapThrough wrapText="bothSides">
              <wp:wrapPolygon edited="0">
                <wp:start x="-815" y="-538"/>
                <wp:lineTo x="-815" y="22586"/>
                <wp:lineTo x="23638" y="22586"/>
                <wp:lineTo x="23638" y="-538"/>
                <wp:lineTo x="-815" y="-538"/>
              </wp:wrapPolygon>
            </wp:wrapThrough>
            <wp:docPr id="5" name="Bild 3" descr="LoPartnerPf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PartnerPf20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765175"/>
                    </a:xfrm>
                    <a:prstGeom prst="rect">
                      <a:avLst/>
                    </a:prstGeom>
                    <a:noFill/>
                    <a:ln w="9525">
                      <a:solidFill>
                        <a:srgbClr val="C0C0C0"/>
                      </a:solidFill>
                      <a:miter lim="800000"/>
                      <a:headEnd/>
                      <a:tailEnd/>
                    </a:ln>
                    <a:effectLst>
                      <a:outerShdw dist="35921" dir="2700000" algn="ctr" rotWithShape="0">
                        <a:srgbClr val="808080"/>
                      </a:outerShdw>
                    </a:effectLst>
                  </pic:spPr>
                </pic:pic>
              </a:graphicData>
            </a:graphic>
            <wp14:sizeRelH relativeFrom="page">
              <wp14:pctWidth>0</wp14:pctWidth>
            </wp14:sizeRelH>
            <wp14:sizeRelV relativeFrom="page">
              <wp14:pctHeight>0</wp14:pctHeight>
            </wp14:sizeRelV>
          </wp:anchor>
        </w:drawing>
      </w:r>
      <w:r w:rsidRPr="003B6EFA">
        <w:rPr>
          <w:rFonts w:ascii="Helvetica" w:hAnsi="Helvetica"/>
          <w:szCs w:val="22"/>
          <w:lang w:eastAsia="en-US"/>
        </w:rPr>
        <w:t>Seit Anfang 2009 kooperiert die Plose Quelle AG mit dem DZVhÄ und pflegt den aktiven Dialog mit deutschen Homöopathen. Gemeinsam mit dem DZVhÄ informiert Plose mittels verschiedener Aktionen homöopathische</w:t>
      </w:r>
      <w:r w:rsidRPr="003B6EFA">
        <w:rPr>
          <w:rFonts w:ascii="Helvetica" w:hAnsi="Helvetica"/>
          <w:b/>
          <w:bCs/>
          <w:szCs w:val="22"/>
        </w:rPr>
        <w:t xml:space="preserve"> </w:t>
      </w:r>
      <w:r w:rsidRPr="003B6EFA">
        <w:rPr>
          <w:rFonts w:ascii="Helvetica" w:hAnsi="Helvetica"/>
          <w:szCs w:val="22"/>
          <w:lang w:eastAsia="en-US"/>
        </w:rPr>
        <w:t xml:space="preserve">Ärzte über die positive Wirkung von mineralienarmem Wasser im Rahmen einer homöopathischen Behandlung. </w:t>
      </w:r>
    </w:p>
    <w:p w14:paraId="2DFDD232" w14:textId="77777777" w:rsidR="000F69C6" w:rsidRPr="003B6EFA" w:rsidRDefault="000F69C6" w:rsidP="000F69C6">
      <w:pPr>
        <w:spacing w:line="360" w:lineRule="auto"/>
        <w:rPr>
          <w:rFonts w:ascii="Helvetica" w:hAnsi="Helvetica"/>
          <w:szCs w:val="22"/>
          <w:lang w:eastAsia="en-US"/>
        </w:rPr>
      </w:pPr>
    </w:p>
    <w:p w14:paraId="7D7581A1" w14:textId="77777777" w:rsidR="000F69C6" w:rsidRDefault="000F69C6" w:rsidP="000F69C6">
      <w:pPr>
        <w:spacing w:line="360" w:lineRule="auto"/>
        <w:rPr>
          <w:rFonts w:ascii="Helvetica" w:hAnsi="Helvetica"/>
          <w:sz w:val="18"/>
          <w:szCs w:val="22"/>
        </w:rPr>
      </w:pPr>
    </w:p>
    <w:p w14:paraId="1FFB09E8" w14:textId="06674C8B" w:rsidR="000F69C6" w:rsidRPr="00F53F55" w:rsidRDefault="000F69C6" w:rsidP="000F69C6">
      <w:pPr>
        <w:spacing w:line="360" w:lineRule="auto"/>
        <w:rPr>
          <w:rFonts w:ascii="Helvetica" w:hAnsi="Helvetica"/>
          <w:b/>
          <w:sz w:val="18"/>
          <w:szCs w:val="22"/>
          <w:lang w:eastAsia="en-US"/>
        </w:rPr>
      </w:pPr>
      <w:r>
        <w:rPr>
          <w:rFonts w:ascii="Helvetica" w:hAnsi="Helvetica"/>
          <w:b/>
          <w:sz w:val="18"/>
          <w:szCs w:val="22"/>
          <w:lang w:eastAsia="en-US"/>
        </w:rPr>
        <w:t>Weiterführende</w:t>
      </w:r>
      <w:r w:rsidRPr="00F53F55">
        <w:rPr>
          <w:rFonts w:ascii="Helvetica" w:hAnsi="Helvetica"/>
          <w:b/>
          <w:sz w:val="18"/>
          <w:szCs w:val="22"/>
          <w:lang w:eastAsia="en-US"/>
        </w:rPr>
        <w:t xml:space="preserve"> Informationen </w:t>
      </w:r>
      <w:r>
        <w:rPr>
          <w:rFonts w:ascii="Helvetica" w:hAnsi="Helvetica"/>
          <w:b/>
          <w:sz w:val="18"/>
          <w:szCs w:val="22"/>
          <w:lang w:eastAsia="en-US"/>
        </w:rPr>
        <w:t xml:space="preserve">finden Sie </w:t>
      </w:r>
      <w:r w:rsidRPr="00F53F55">
        <w:rPr>
          <w:rFonts w:ascii="Helvetica" w:hAnsi="Helvetica"/>
          <w:b/>
          <w:sz w:val="18"/>
          <w:szCs w:val="22"/>
          <w:lang w:eastAsia="en-US"/>
        </w:rPr>
        <w:t xml:space="preserve">unter </w:t>
      </w:r>
      <w:hyperlink r:id="rId10" w:history="1">
        <w:r w:rsidR="0053613E" w:rsidRPr="00E17D74">
          <w:rPr>
            <w:rStyle w:val="Hyperlink"/>
            <w:rFonts w:ascii="Helvetica" w:hAnsi="Helvetica"/>
            <w:b/>
            <w:sz w:val="18"/>
            <w:szCs w:val="22"/>
            <w:lang w:eastAsia="en-US"/>
          </w:rPr>
          <w:t>www.acquaplose.com/de</w:t>
        </w:r>
      </w:hyperlink>
      <w:r w:rsidR="0053613E">
        <w:rPr>
          <w:rFonts w:ascii="Helvetica" w:hAnsi="Helvetica"/>
          <w:b/>
          <w:sz w:val="18"/>
          <w:szCs w:val="22"/>
          <w:lang w:eastAsia="en-US"/>
        </w:rPr>
        <w:t>.</w:t>
      </w:r>
    </w:p>
    <w:p w14:paraId="7CB7CC0A" w14:textId="77777777" w:rsidR="000F69C6" w:rsidRDefault="000F69C6" w:rsidP="000F69C6">
      <w:pPr>
        <w:spacing w:line="360" w:lineRule="auto"/>
        <w:rPr>
          <w:rFonts w:ascii="Helvetica" w:hAnsi="Helvetica"/>
          <w:sz w:val="18"/>
          <w:szCs w:val="22"/>
        </w:rPr>
      </w:pPr>
    </w:p>
    <w:p w14:paraId="321B95C4" w14:textId="77777777" w:rsidR="000F69C6" w:rsidRPr="00F53F55" w:rsidRDefault="000F69C6" w:rsidP="000F69C6">
      <w:pPr>
        <w:spacing w:line="360" w:lineRule="auto"/>
        <w:rPr>
          <w:rFonts w:ascii="Helvetica" w:hAnsi="Helvetica"/>
          <w:sz w:val="18"/>
          <w:szCs w:val="22"/>
        </w:rPr>
      </w:pPr>
      <w:r w:rsidRPr="00F53F55">
        <w:rPr>
          <w:rFonts w:ascii="Helvetica" w:hAnsi="Helvetica"/>
          <w:sz w:val="18"/>
          <w:szCs w:val="22"/>
        </w:rPr>
        <w:t>_____________________________________________________________</w:t>
      </w:r>
    </w:p>
    <w:p w14:paraId="674D5D0A" w14:textId="77777777" w:rsidR="000F69C6" w:rsidRDefault="000F69C6" w:rsidP="000F69C6">
      <w:pPr>
        <w:spacing w:line="360" w:lineRule="auto"/>
        <w:rPr>
          <w:rFonts w:ascii="Helvetica" w:hAnsi="Helvetica"/>
          <w:b/>
          <w:sz w:val="18"/>
          <w:szCs w:val="22"/>
        </w:rPr>
      </w:pPr>
      <w:r>
        <w:rPr>
          <w:rFonts w:ascii="Helvetica" w:hAnsi="Helvetica"/>
          <w:b/>
          <w:sz w:val="18"/>
          <w:szCs w:val="22"/>
        </w:rPr>
        <w:t>Weitere Informationen und Bildmaterial können Sie gerne anfordern bei:</w:t>
      </w:r>
    </w:p>
    <w:p w14:paraId="1DF7247F" w14:textId="77777777" w:rsidR="000F69C6" w:rsidRDefault="000F69C6" w:rsidP="000F69C6">
      <w:pPr>
        <w:spacing w:line="360" w:lineRule="auto"/>
        <w:rPr>
          <w:rFonts w:ascii="Helvetica" w:hAnsi="Helvetica"/>
          <w:sz w:val="18"/>
          <w:szCs w:val="22"/>
        </w:rPr>
      </w:pPr>
      <w:r>
        <w:rPr>
          <w:rFonts w:ascii="Helvetica" w:hAnsi="Helvetica"/>
          <w:sz w:val="18"/>
          <w:szCs w:val="22"/>
          <w:lang w:val="sv-SE"/>
        </w:rPr>
        <w:t>kommunikation.pur GmbH, Candy Sierks, Sendlinger Straße 31</w:t>
      </w:r>
      <w:r>
        <w:rPr>
          <w:rFonts w:ascii="Helvetica" w:hAnsi="Helvetica"/>
          <w:sz w:val="18"/>
          <w:szCs w:val="22"/>
        </w:rPr>
        <w:t xml:space="preserve">, 80331 München, </w:t>
      </w:r>
    </w:p>
    <w:p w14:paraId="2D3FEA23" w14:textId="77777777" w:rsidR="000F69C6" w:rsidRDefault="000F69C6" w:rsidP="000F69C6">
      <w:pPr>
        <w:spacing w:line="360" w:lineRule="auto"/>
        <w:rPr>
          <w:rFonts w:ascii="Helvetica" w:hAnsi="Helvetica"/>
          <w:sz w:val="18"/>
          <w:szCs w:val="22"/>
        </w:rPr>
      </w:pPr>
      <w:r>
        <w:rPr>
          <w:rFonts w:ascii="Helvetica" w:hAnsi="Helvetica"/>
          <w:sz w:val="18"/>
          <w:szCs w:val="22"/>
        </w:rPr>
        <w:t>Telefon: 089.23 23 63 48, Fax: 089.23 23 63 51, sierks@kommunikationpur.com</w:t>
      </w:r>
    </w:p>
    <w:p w14:paraId="08061DEE" w14:textId="77777777" w:rsidR="000F69C6" w:rsidRDefault="000F69C6" w:rsidP="000F69C6">
      <w:pPr>
        <w:spacing w:line="360" w:lineRule="auto"/>
        <w:rPr>
          <w:rFonts w:ascii="Helvetica" w:hAnsi="Helvetica"/>
          <w:sz w:val="16"/>
          <w:szCs w:val="22"/>
        </w:rPr>
      </w:pPr>
    </w:p>
    <w:p w14:paraId="494A4DFB" w14:textId="3AAB6CCC" w:rsidR="004816F8" w:rsidRPr="000F69C6" w:rsidRDefault="004816F8" w:rsidP="000F69C6"/>
    <w:sectPr w:rsidR="004816F8" w:rsidRPr="000F69C6" w:rsidSect="000F69C6">
      <w:headerReference w:type="default" r:id="rId11"/>
      <w:footerReference w:type="default" r:id="rId12"/>
      <w:pgSz w:w="11906" w:h="16838"/>
      <w:pgMar w:top="2875" w:right="1418" w:bottom="851" w:left="1418" w:header="70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8B362E" w14:textId="77777777" w:rsidR="00BE77CB" w:rsidRDefault="00BE77CB">
      <w:r>
        <w:separator/>
      </w:r>
    </w:p>
  </w:endnote>
  <w:endnote w:type="continuationSeparator" w:id="0">
    <w:p w14:paraId="1C378433" w14:textId="77777777" w:rsidR="00BE77CB" w:rsidRDefault="00BE7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0A095B" w14:textId="30E8331C" w:rsidR="00A41684" w:rsidRDefault="00A41684">
    <w:pPr>
      <w:pStyle w:val="Fuzeile"/>
    </w:pPr>
  </w:p>
  <w:p w14:paraId="1D15E544" w14:textId="77777777" w:rsidR="00A41684" w:rsidRDefault="00A4168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503771" w14:textId="77777777" w:rsidR="00BE77CB" w:rsidRDefault="00BE77CB">
      <w:r>
        <w:separator/>
      </w:r>
    </w:p>
  </w:footnote>
  <w:footnote w:type="continuationSeparator" w:id="0">
    <w:p w14:paraId="53AAEC85" w14:textId="77777777" w:rsidR="00BE77CB" w:rsidRDefault="00BE77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AB2BA" w14:textId="77777777" w:rsidR="00A41684" w:rsidRDefault="00A41684" w:rsidP="00B61C60">
    <w:pPr>
      <w:pStyle w:val="Kopfzeile"/>
      <w:tabs>
        <w:tab w:val="clear" w:pos="9072"/>
        <w:tab w:val="right" w:pos="9781"/>
      </w:tabs>
      <w:jc w:val="right"/>
    </w:pPr>
    <w:r>
      <w:rPr>
        <w:noProof/>
      </w:rPr>
      <w:drawing>
        <wp:anchor distT="0" distB="0" distL="114300" distR="114300" simplePos="0" relativeHeight="251658240" behindDoc="0" locked="0" layoutInCell="1" allowOverlap="1" wp14:anchorId="02A1FED8" wp14:editId="1BBA4B95">
          <wp:simplePos x="0" y="0"/>
          <wp:positionH relativeFrom="column">
            <wp:posOffset>5218268</wp:posOffset>
          </wp:positionH>
          <wp:positionV relativeFrom="paragraph">
            <wp:posOffset>-179070</wp:posOffset>
          </wp:positionV>
          <wp:extent cx="1169670" cy="850900"/>
          <wp:effectExtent l="0" t="0" r="0" b="6350"/>
          <wp:wrapNone/>
          <wp:docPr id="1" name="Grafik 1" descr="M:\_Kunden\Plose_sas_cf\Kundenordner\Logo\Logo\Logo_Plose Quelle AG_Dokumen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_Kunden\Plose_sas_cf\Kundenordner\Logo\Logo\Logo_Plose Quelle AG_Dokument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69670" cy="8509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5584"/>
    <w:multiLevelType w:val="hybridMultilevel"/>
    <w:tmpl w:val="5DC49D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7A34296"/>
    <w:multiLevelType w:val="hybridMultilevel"/>
    <w:tmpl w:val="0AB40D98"/>
    <w:lvl w:ilvl="0" w:tplc="B2D4E7C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4050AFF"/>
    <w:multiLevelType w:val="hybridMultilevel"/>
    <w:tmpl w:val="BB86742C"/>
    <w:lvl w:ilvl="0" w:tplc="19D8E372">
      <w:numFmt w:val="bullet"/>
      <w:lvlText w:val="-"/>
      <w:lvlJc w:val="left"/>
      <w:pPr>
        <w:ind w:left="360" w:hanging="360"/>
      </w:pPr>
      <w:rPr>
        <w:rFonts w:ascii="Helvetica" w:eastAsia="Times New Roman" w:hAnsi="Helvetica" w:cs="Helvetica" w:hint="default"/>
        <w:u w:val="none"/>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7B0B33D1"/>
    <w:multiLevelType w:val="hybridMultilevel"/>
    <w:tmpl w:val="E0CEE0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7FB345C3"/>
    <w:multiLevelType w:val="hybridMultilevel"/>
    <w:tmpl w:val="3E8CEF8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1BE"/>
    <w:rsid w:val="00000A0F"/>
    <w:rsid w:val="00000ED0"/>
    <w:rsid w:val="000010C3"/>
    <w:rsid w:val="000011EA"/>
    <w:rsid w:val="00001265"/>
    <w:rsid w:val="000018E7"/>
    <w:rsid w:val="000019E3"/>
    <w:rsid w:val="00001E57"/>
    <w:rsid w:val="00001EB7"/>
    <w:rsid w:val="00001EEC"/>
    <w:rsid w:val="00001F09"/>
    <w:rsid w:val="00002074"/>
    <w:rsid w:val="00002353"/>
    <w:rsid w:val="00002DA8"/>
    <w:rsid w:val="00002E76"/>
    <w:rsid w:val="000041A1"/>
    <w:rsid w:val="0000451B"/>
    <w:rsid w:val="00004AAE"/>
    <w:rsid w:val="00004BB0"/>
    <w:rsid w:val="00004F7F"/>
    <w:rsid w:val="0000501E"/>
    <w:rsid w:val="000056A9"/>
    <w:rsid w:val="00005966"/>
    <w:rsid w:val="00005C86"/>
    <w:rsid w:val="000061BA"/>
    <w:rsid w:val="00006730"/>
    <w:rsid w:val="00006DA6"/>
    <w:rsid w:val="00006E52"/>
    <w:rsid w:val="000072BD"/>
    <w:rsid w:val="000072ED"/>
    <w:rsid w:val="000074A9"/>
    <w:rsid w:val="00007B3F"/>
    <w:rsid w:val="00007D93"/>
    <w:rsid w:val="00010054"/>
    <w:rsid w:val="000103E8"/>
    <w:rsid w:val="0001074F"/>
    <w:rsid w:val="00010772"/>
    <w:rsid w:val="000107AE"/>
    <w:rsid w:val="00010D8C"/>
    <w:rsid w:val="00011E82"/>
    <w:rsid w:val="00012351"/>
    <w:rsid w:val="0001297C"/>
    <w:rsid w:val="00012C0E"/>
    <w:rsid w:val="00012DF9"/>
    <w:rsid w:val="000136A8"/>
    <w:rsid w:val="000137F7"/>
    <w:rsid w:val="00013F87"/>
    <w:rsid w:val="00013FB1"/>
    <w:rsid w:val="000142C3"/>
    <w:rsid w:val="00014506"/>
    <w:rsid w:val="00014705"/>
    <w:rsid w:val="00014799"/>
    <w:rsid w:val="00014810"/>
    <w:rsid w:val="000149B0"/>
    <w:rsid w:val="00014AB5"/>
    <w:rsid w:val="000153FC"/>
    <w:rsid w:val="00015DB8"/>
    <w:rsid w:val="0001632B"/>
    <w:rsid w:val="000163A9"/>
    <w:rsid w:val="0001699D"/>
    <w:rsid w:val="00016B8E"/>
    <w:rsid w:val="00017076"/>
    <w:rsid w:val="00017196"/>
    <w:rsid w:val="000171A0"/>
    <w:rsid w:val="0001796E"/>
    <w:rsid w:val="00017B07"/>
    <w:rsid w:val="00017C6E"/>
    <w:rsid w:val="000200FF"/>
    <w:rsid w:val="000201A8"/>
    <w:rsid w:val="000201BC"/>
    <w:rsid w:val="0002048D"/>
    <w:rsid w:val="000205B8"/>
    <w:rsid w:val="000209D9"/>
    <w:rsid w:val="00020A98"/>
    <w:rsid w:val="00020E50"/>
    <w:rsid w:val="000216B4"/>
    <w:rsid w:val="00021AF5"/>
    <w:rsid w:val="00021E5B"/>
    <w:rsid w:val="00021F74"/>
    <w:rsid w:val="000223C2"/>
    <w:rsid w:val="00022689"/>
    <w:rsid w:val="0002279D"/>
    <w:rsid w:val="0002353E"/>
    <w:rsid w:val="00024596"/>
    <w:rsid w:val="00024697"/>
    <w:rsid w:val="000247B7"/>
    <w:rsid w:val="00024989"/>
    <w:rsid w:val="000252CA"/>
    <w:rsid w:val="00025377"/>
    <w:rsid w:val="00025F0A"/>
    <w:rsid w:val="0002686C"/>
    <w:rsid w:val="000269D8"/>
    <w:rsid w:val="00026ED1"/>
    <w:rsid w:val="000274A0"/>
    <w:rsid w:val="00027845"/>
    <w:rsid w:val="00027B79"/>
    <w:rsid w:val="00030218"/>
    <w:rsid w:val="00030480"/>
    <w:rsid w:val="00030C3E"/>
    <w:rsid w:val="00030FC7"/>
    <w:rsid w:val="00031011"/>
    <w:rsid w:val="00031367"/>
    <w:rsid w:val="00031601"/>
    <w:rsid w:val="00031890"/>
    <w:rsid w:val="00031A76"/>
    <w:rsid w:val="00031BD3"/>
    <w:rsid w:val="00031F4F"/>
    <w:rsid w:val="00032705"/>
    <w:rsid w:val="00033183"/>
    <w:rsid w:val="000332D9"/>
    <w:rsid w:val="00033360"/>
    <w:rsid w:val="0003336A"/>
    <w:rsid w:val="000334E3"/>
    <w:rsid w:val="000338FC"/>
    <w:rsid w:val="00033F18"/>
    <w:rsid w:val="000343D1"/>
    <w:rsid w:val="000346DC"/>
    <w:rsid w:val="00034944"/>
    <w:rsid w:val="00035920"/>
    <w:rsid w:val="00035B74"/>
    <w:rsid w:val="00035FC8"/>
    <w:rsid w:val="0003618C"/>
    <w:rsid w:val="00036354"/>
    <w:rsid w:val="0003641C"/>
    <w:rsid w:val="000364B3"/>
    <w:rsid w:val="000368EE"/>
    <w:rsid w:val="00036EA9"/>
    <w:rsid w:val="000372C5"/>
    <w:rsid w:val="000375ED"/>
    <w:rsid w:val="00037822"/>
    <w:rsid w:val="00037870"/>
    <w:rsid w:val="00037C1B"/>
    <w:rsid w:val="00037D6B"/>
    <w:rsid w:val="0004007A"/>
    <w:rsid w:val="000402EE"/>
    <w:rsid w:val="000403F2"/>
    <w:rsid w:val="000404E9"/>
    <w:rsid w:val="00040DA8"/>
    <w:rsid w:val="00040E6C"/>
    <w:rsid w:val="000415AE"/>
    <w:rsid w:val="00042AEE"/>
    <w:rsid w:val="00043793"/>
    <w:rsid w:val="000437DC"/>
    <w:rsid w:val="00043B5C"/>
    <w:rsid w:val="00044BCF"/>
    <w:rsid w:val="00044F10"/>
    <w:rsid w:val="00045C24"/>
    <w:rsid w:val="00045DBB"/>
    <w:rsid w:val="0004610E"/>
    <w:rsid w:val="00046120"/>
    <w:rsid w:val="000463EE"/>
    <w:rsid w:val="00046C6E"/>
    <w:rsid w:val="00046E62"/>
    <w:rsid w:val="00047742"/>
    <w:rsid w:val="00047BD6"/>
    <w:rsid w:val="00047BE4"/>
    <w:rsid w:val="00047FD5"/>
    <w:rsid w:val="0005047A"/>
    <w:rsid w:val="000504A7"/>
    <w:rsid w:val="000507D7"/>
    <w:rsid w:val="00050808"/>
    <w:rsid w:val="0005085C"/>
    <w:rsid w:val="00050D30"/>
    <w:rsid w:val="00050F43"/>
    <w:rsid w:val="00051295"/>
    <w:rsid w:val="00051B6C"/>
    <w:rsid w:val="00052408"/>
    <w:rsid w:val="000526D0"/>
    <w:rsid w:val="00052873"/>
    <w:rsid w:val="000535CC"/>
    <w:rsid w:val="00054064"/>
    <w:rsid w:val="000543B9"/>
    <w:rsid w:val="000546DE"/>
    <w:rsid w:val="00054735"/>
    <w:rsid w:val="00054815"/>
    <w:rsid w:val="00054971"/>
    <w:rsid w:val="000559FA"/>
    <w:rsid w:val="00055AF8"/>
    <w:rsid w:val="00056524"/>
    <w:rsid w:val="00056814"/>
    <w:rsid w:val="000568E4"/>
    <w:rsid w:val="00056974"/>
    <w:rsid w:val="00056C91"/>
    <w:rsid w:val="00057248"/>
    <w:rsid w:val="000575CE"/>
    <w:rsid w:val="00057DBA"/>
    <w:rsid w:val="00057E78"/>
    <w:rsid w:val="00057F32"/>
    <w:rsid w:val="000608F9"/>
    <w:rsid w:val="00061423"/>
    <w:rsid w:val="00061514"/>
    <w:rsid w:val="00061A62"/>
    <w:rsid w:val="00061A9D"/>
    <w:rsid w:val="00061F6A"/>
    <w:rsid w:val="0006260A"/>
    <w:rsid w:val="00062E98"/>
    <w:rsid w:val="00063595"/>
    <w:rsid w:val="000639B7"/>
    <w:rsid w:val="00063CDA"/>
    <w:rsid w:val="000644DF"/>
    <w:rsid w:val="000645BC"/>
    <w:rsid w:val="000646BA"/>
    <w:rsid w:val="00064BFB"/>
    <w:rsid w:val="00064CE6"/>
    <w:rsid w:val="00064F22"/>
    <w:rsid w:val="00064F95"/>
    <w:rsid w:val="000650D4"/>
    <w:rsid w:val="00065215"/>
    <w:rsid w:val="0006585F"/>
    <w:rsid w:val="00065883"/>
    <w:rsid w:val="00065C1E"/>
    <w:rsid w:val="00065CCD"/>
    <w:rsid w:val="00066483"/>
    <w:rsid w:val="000666EB"/>
    <w:rsid w:val="00067173"/>
    <w:rsid w:val="000679DE"/>
    <w:rsid w:val="00070075"/>
    <w:rsid w:val="00070084"/>
    <w:rsid w:val="000716DF"/>
    <w:rsid w:val="0007171A"/>
    <w:rsid w:val="00072110"/>
    <w:rsid w:val="0007270C"/>
    <w:rsid w:val="00072891"/>
    <w:rsid w:val="00072AC4"/>
    <w:rsid w:val="00072C10"/>
    <w:rsid w:val="0007321B"/>
    <w:rsid w:val="000733F6"/>
    <w:rsid w:val="0007343D"/>
    <w:rsid w:val="00073929"/>
    <w:rsid w:val="00073D7D"/>
    <w:rsid w:val="00074915"/>
    <w:rsid w:val="0007495E"/>
    <w:rsid w:val="00075AE5"/>
    <w:rsid w:val="00075C05"/>
    <w:rsid w:val="0007617B"/>
    <w:rsid w:val="00076A62"/>
    <w:rsid w:val="00076B1E"/>
    <w:rsid w:val="0007730A"/>
    <w:rsid w:val="00077655"/>
    <w:rsid w:val="00077B37"/>
    <w:rsid w:val="00081292"/>
    <w:rsid w:val="000814B4"/>
    <w:rsid w:val="00081638"/>
    <w:rsid w:val="00081708"/>
    <w:rsid w:val="000817C2"/>
    <w:rsid w:val="00081800"/>
    <w:rsid w:val="00081AD9"/>
    <w:rsid w:val="000821C3"/>
    <w:rsid w:val="0008246E"/>
    <w:rsid w:val="000826F2"/>
    <w:rsid w:val="000829F3"/>
    <w:rsid w:val="00082C9C"/>
    <w:rsid w:val="00082F86"/>
    <w:rsid w:val="00083EBF"/>
    <w:rsid w:val="00085461"/>
    <w:rsid w:val="0008671B"/>
    <w:rsid w:val="000869F7"/>
    <w:rsid w:val="00086A76"/>
    <w:rsid w:val="000874F4"/>
    <w:rsid w:val="000878E0"/>
    <w:rsid w:val="0008796A"/>
    <w:rsid w:val="00087C0D"/>
    <w:rsid w:val="00087C41"/>
    <w:rsid w:val="00087D3F"/>
    <w:rsid w:val="000900C1"/>
    <w:rsid w:val="00090514"/>
    <w:rsid w:val="00090795"/>
    <w:rsid w:val="00090895"/>
    <w:rsid w:val="00090A61"/>
    <w:rsid w:val="00090EB9"/>
    <w:rsid w:val="00090F07"/>
    <w:rsid w:val="0009186D"/>
    <w:rsid w:val="000918B9"/>
    <w:rsid w:val="000923DE"/>
    <w:rsid w:val="000924A1"/>
    <w:rsid w:val="00092D9A"/>
    <w:rsid w:val="0009386F"/>
    <w:rsid w:val="00093961"/>
    <w:rsid w:val="0009396A"/>
    <w:rsid w:val="0009403D"/>
    <w:rsid w:val="0009430D"/>
    <w:rsid w:val="00094BE6"/>
    <w:rsid w:val="000951B7"/>
    <w:rsid w:val="0009523A"/>
    <w:rsid w:val="0009526B"/>
    <w:rsid w:val="0009551D"/>
    <w:rsid w:val="00096103"/>
    <w:rsid w:val="0009638C"/>
    <w:rsid w:val="00096B6F"/>
    <w:rsid w:val="00096CF3"/>
    <w:rsid w:val="00096D87"/>
    <w:rsid w:val="00097563"/>
    <w:rsid w:val="00097A4A"/>
    <w:rsid w:val="00097B29"/>
    <w:rsid w:val="000A008D"/>
    <w:rsid w:val="000A05E1"/>
    <w:rsid w:val="000A0749"/>
    <w:rsid w:val="000A0769"/>
    <w:rsid w:val="000A0BFB"/>
    <w:rsid w:val="000A0C3E"/>
    <w:rsid w:val="000A0F29"/>
    <w:rsid w:val="000A158B"/>
    <w:rsid w:val="000A192A"/>
    <w:rsid w:val="000A1A0F"/>
    <w:rsid w:val="000A1A19"/>
    <w:rsid w:val="000A1B70"/>
    <w:rsid w:val="000A209F"/>
    <w:rsid w:val="000A2A38"/>
    <w:rsid w:val="000A2F96"/>
    <w:rsid w:val="000A351E"/>
    <w:rsid w:val="000A3AC0"/>
    <w:rsid w:val="000A4025"/>
    <w:rsid w:val="000A41C9"/>
    <w:rsid w:val="000A479D"/>
    <w:rsid w:val="000A4809"/>
    <w:rsid w:val="000A4A29"/>
    <w:rsid w:val="000A4DDC"/>
    <w:rsid w:val="000A539A"/>
    <w:rsid w:val="000A58EF"/>
    <w:rsid w:val="000A59CD"/>
    <w:rsid w:val="000A5EEA"/>
    <w:rsid w:val="000A6020"/>
    <w:rsid w:val="000A6327"/>
    <w:rsid w:val="000A63B8"/>
    <w:rsid w:val="000A647E"/>
    <w:rsid w:val="000A673A"/>
    <w:rsid w:val="000A6E56"/>
    <w:rsid w:val="000A7237"/>
    <w:rsid w:val="000A75FD"/>
    <w:rsid w:val="000A78A7"/>
    <w:rsid w:val="000A7C07"/>
    <w:rsid w:val="000B0433"/>
    <w:rsid w:val="000B0A8C"/>
    <w:rsid w:val="000B0F61"/>
    <w:rsid w:val="000B116F"/>
    <w:rsid w:val="000B12BC"/>
    <w:rsid w:val="000B1511"/>
    <w:rsid w:val="000B1B35"/>
    <w:rsid w:val="000B1BB4"/>
    <w:rsid w:val="000B1C87"/>
    <w:rsid w:val="000B226B"/>
    <w:rsid w:val="000B23DB"/>
    <w:rsid w:val="000B3182"/>
    <w:rsid w:val="000B31C3"/>
    <w:rsid w:val="000B34C7"/>
    <w:rsid w:val="000B36B0"/>
    <w:rsid w:val="000B3742"/>
    <w:rsid w:val="000B3DCB"/>
    <w:rsid w:val="000B3DF4"/>
    <w:rsid w:val="000B5ADB"/>
    <w:rsid w:val="000B5EF0"/>
    <w:rsid w:val="000B5F3E"/>
    <w:rsid w:val="000B5F69"/>
    <w:rsid w:val="000B66D9"/>
    <w:rsid w:val="000B670B"/>
    <w:rsid w:val="000B7370"/>
    <w:rsid w:val="000B7E93"/>
    <w:rsid w:val="000B7F74"/>
    <w:rsid w:val="000C0056"/>
    <w:rsid w:val="000C0205"/>
    <w:rsid w:val="000C0995"/>
    <w:rsid w:val="000C0E41"/>
    <w:rsid w:val="000C1153"/>
    <w:rsid w:val="000C1C47"/>
    <w:rsid w:val="000C1CD1"/>
    <w:rsid w:val="000C2129"/>
    <w:rsid w:val="000C261C"/>
    <w:rsid w:val="000C30B7"/>
    <w:rsid w:val="000C37F7"/>
    <w:rsid w:val="000C397F"/>
    <w:rsid w:val="000C3D7B"/>
    <w:rsid w:val="000C3DD0"/>
    <w:rsid w:val="000C40AE"/>
    <w:rsid w:val="000C410B"/>
    <w:rsid w:val="000C4A6D"/>
    <w:rsid w:val="000C4E71"/>
    <w:rsid w:val="000C4F25"/>
    <w:rsid w:val="000C4F36"/>
    <w:rsid w:val="000C55DF"/>
    <w:rsid w:val="000C5DEC"/>
    <w:rsid w:val="000C64D3"/>
    <w:rsid w:val="000C65CC"/>
    <w:rsid w:val="000C6BE7"/>
    <w:rsid w:val="000C71D4"/>
    <w:rsid w:val="000C72E9"/>
    <w:rsid w:val="000C7347"/>
    <w:rsid w:val="000C7582"/>
    <w:rsid w:val="000C7A80"/>
    <w:rsid w:val="000D04D8"/>
    <w:rsid w:val="000D1719"/>
    <w:rsid w:val="000D18D5"/>
    <w:rsid w:val="000D1BCF"/>
    <w:rsid w:val="000D254E"/>
    <w:rsid w:val="000D27BA"/>
    <w:rsid w:val="000D2E33"/>
    <w:rsid w:val="000D3008"/>
    <w:rsid w:val="000D34EE"/>
    <w:rsid w:val="000D3F99"/>
    <w:rsid w:val="000D4AD3"/>
    <w:rsid w:val="000D4D93"/>
    <w:rsid w:val="000D4F3D"/>
    <w:rsid w:val="000D50F5"/>
    <w:rsid w:val="000D5375"/>
    <w:rsid w:val="000D56DC"/>
    <w:rsid w:val="000D5805"/>
    <w:rsid w:val="000D58F0"/>
    <w:rsid w:val="000D5947"/>
    <w:rsid w:val="000D5952"/>
    <w:rsid w:val="000D5E0F"/>
    <w:rsid w:val="000D63FA"/>
    <w:rsid w:val="000D666F"/>
    <w:rsid w:val="000D68D8"/>
    <w:rsid w:val="000D6A1A"/>
    <w:rsid w:val="000D6EE3"/>
    <w:rsid w:val="000D7307"/>
    <w:rsid w:val="000D73E3"/>
    <w:rsid w:val="000D75BA"/>
    <w:rsid w:val="000D7876"/>
    <w:rsid w:val="000D7ADC"/>
    <w:rsid w:val="000D7BE4"/>
    <w:rsid w:val="000D7D2C"/>
    <w:rsid w:val="000D7D87"/>
    <w:rsid w:val="000D7DB0"/>
    <w:rsid w:val="000E0031"/>
    <w:rsid w:val="000E1115"/>
    <w:rsid w:val="000E14F2"/>
    <w:rsid w:val="000E1BED"/>
    <w:rsid w:val="000E3BFC"/>
    <w:rsid w:val="000E42EF"/>
    <w:rsid w:val="000E4544"/>
    <w:rsid w:val="000E496F"/>
    <w:rsid w:val="000E4A5A"/>
    <w:rsid w:val="000E4C5D"/>
    <w:rsid w:val="000E50A1"/>
    <w:rsid w:val="000E55E3"/>
    <w:rsid w:val="000E5AD7"/>
    <w:rsid w:val="000E5CF3"/>
    <w:rsid w:val="000E65D4"/>
    <w:rsid w:val="000E6C97"/>
    <w:rsid w:val="000E6D99"/>
    <w:rsid w:val="000E6E78"/>
    <w:rsid w:val="000E7780"/>
    <w:rsid w:val="000E7D86"/>
    <w:rsid w:val="000F07D5"/>
    <w:rsid w:val="000F176A"/>
    <w:rsid w:val="000F1DD1"/>
    <w:rsid w:val="000F2245"/>
    <w:rsid w:val="000F25DF"/>
    <w:rsid w:val="000F29C8"/>
    <w:rsid w:val="000F29F5"/>
    <w:rsid w:val="000F2A93"/>
    <w:rsid w:val="000F3E38"/>
    <w:rsid w:val="000F3F88"/>
    <w:rsid w:val="000F4693"/>
    <w:rsid w:val="000F4753"/>
    <w:rsid w:val="000F4BA5"/>
    <w:rsid w:val="000F53E5"/>
    <w:rsid w:val="000F560C"/>
    <w:rsid w:val="000F5614"/>
    <w:rsid w:val="000F6928"/>
    <w:rsid w:val="000F69C6"/>
    <w:rsid w:val="000F6B6E"/>
    <w:rsid w:val="000F6DB6"/>
    <w:rsid w:val="000F7BE3"/>
    <w:rsid w:val="000F7D3A"/>
    <w:rsid w:val="000F7E53"/>
    <w:rsid w:val="001005C2"/>
    <w:rsid w:val="001009F2"/>
    <w:rsid w:val="00100FA9"/>
    <w:rsid w:val="00101221"/>
    <w:rsid w:val="0010131C"/>
    <w:rsid w:val="00101793"/>
    <w:rsid w:val="00102281"/>
    <w:rsid w:val="00102547"/>
    <w:rsid w:val="00102A06"/>
    <w:rsid w:val="00102B89"/>
    <w:rsid w:val="00102C98"/>
    <w:rsid w:val="00102F22"/>
    <w:rsid w:val="001033EE"/>
    <w:rsid w:val="00104A45"/>
    <w:rsid w:val="00104DF8"/>
    <w:rsid w:val="001050C8"/>
    <w:rsid w:val="00105131"/>
    <w:rsid w:val="00105398"/>
    <w:rsid w:val="001059FD"/>
    <w:rsid w:val="00106012"/>
    <w:rsid w:val="001066E7"/>
    <w:rsid w:val="00106870"/>
    <w:rsid w:val="001068D8"/>
    <w:rsid w:val="00107136"/>
    <w:rsid w:val="0010715B"/>
    <w:rsid w:val="001074AD"/>
    <w:rsid w:val="0010779B"/>
    <w:rsid w:val="00110085"/>
    <w:rsid w:val="001107A9"/>
    <w:rsid w:val="00110F66"/>
    <w:rsid w:val="0011129A"/>
    <w:rsid w:val="00111888"/>
    <w:rsid w:val="00111903"/>
    <w:rsid w:val="00111BC1"/>
    <w:rsid w:val="00112F2B"/>
    <w:rsid w:val="0011340B"/>
    <w:rsid w:val="001135D1"/>
    <w:rsid w:val="001135F3"/>
    <w:rsid w:val="00113664"/>
    <w:rsid w:val="0011394C"/>
    <w:rsid w:val="00114689"/>
    <w:rsid w:val="00115131"/>
    <w:rsid w:val="00115530"/>
    <w:rsid w:val="00115783"/>
    <w:rsid w:val="00115E27"/>
    <w:rsid w:val="00116544"/>
    <w:rsid w:val="001166A8"/>
    <w:rsid w:val="0011682A"/>
    <w:rsid w:val="00116CE2"/>
    <w:rsid w:val="001175BD"/>
    <w:rsid w:val="00117696"/>
    <w:rsid w:val="001177D6"/>
    <w:rsid w:val="00117BE8"/>
    <w:rsid w:val="001209D7"/>
    <w:rsid w:val="00120D78"/>
    <w:rsid w:val="00120E85"/>
    <w:rsid w:val="00120F07"/>
    <w:rsid w:val="001212BB"/>
    <w:rsid w:val="0012275F"/>
    <w:rsid w:val="001229FB"/>
    <w:rsid w:val="00122D28"/>
    <w:rsid w:val="001232F6"/>
    <w:rsid w:val="001233D4"/>
    <w:rsid w:val="00123501"/>
    <w:rsid w:val="00123516"/>
    <w:rsid w:val="00123E61"/>
    <w:rsid w:val="001242E7"/>
    <w:rsid w:val="00124C9B"/>
    <w:rsid w:val="00124EE1"/>
    <w:rsid w:val="00124F8A"/>
    <w:rsid w:val="00125555"/>
    <w:rsid w:val="00125947"/>
    <w:rsid w:val="00125C2F"/>
    <w:rsid w:val="00125E92"/>
    <w:rsid w:val="0012613B"/>
    <w:rsid w:val="0012625D"/>
    <w:rsid w:val="001266E6"/>
    <w:rsid w:val="00126FA8"/>
    <w:rsid w:val="001277B4"/>
    <w:rsid w:val="001300D8"/>
    <w:rsid w:val="00130F36"/>
    <w:rsid w:val="0013119C"/>
    <w:rsid w:val="00132000"/>
    <w:rsid w:val="0013263E"/>
    <w:rsid w:val="00132D81"/>
    <w:rsid w:val="00132E9E"/>
    <w:rsid w:val="00133085"/>
    <w:rsid w:val="00133140"/>
    <w:rsid w:val="001336BE"/>
    <w:rsid w:val="001337CF"/>
    <w:rsid w:val="001338AE"/>
    <w:rsid w:val="0013395A"/>
    <w:rsid w:val="0013399E"/>
    <w:rsid w:val="00133F45"/>
    <w:rsid w:val="00134367"/>
    <w:rsid w:val="001345B7"/>
    <w:rsid w:val="001345CC"/>
    <w:rsid w:val="00134B6A"/>
    <w:rsid w:val="001350BD"/>
    <w:rsid w:val="0013536E"/>
    <w:rsid w:val="00135565"/>
    <w:rsid w:val="001359B3"/>
    <w:rsid w:val="00135DED"/>
    <w:rsid w:val="0013626C"/>
    <w:rsid w:val="00136CD5"/>
    <w:rsid w:val="00136D03"/>
    <w:rsid w:val="00136ED3"/>
    <w:rsid w:val="00137539"/>
    <w:rsid w:val="0014043A"/>
    <w:rsid w:val="00140AD6"/>
    <w:rsid w:val="00140C1D"/>
    <w:rsid w:val="00140EB6"/>
    <w:rsid w:val="00141133"/>
    <w:rsid w:val="00141AC4"/>
    <w:rsid w:val="00141AE1"/>
    <w:rsid w:val="00141F8F"/>
    <w:rsid w:val="00142080"/>
    <w:rsid w:val="0014268E"/>
    <w:rsid w:val="00142D84"/>
    <w:rsid w:val="00142F37"/>
    <w:rsid w:val="001430C0"/>
    <w:rsid w:val="00143376"/>
    <w:rsid w:val="00143447"/>
    <w:rsid w:val="0014375A"/>
    <w:rsid w:val="00143A90"/>
    <w:rsid w:val="00143BC8"/>
    <w:rsid w:val="0014439A"/>
    <w:rsid w:val="00144664"/>
    <w:rsid w:val="00144A31"/>
    <w:rsid w:val="00145A25"/>
    <w:rsid w:val="00145E1A"/>
    <w:rsid w:val="00145EB2"/>
    <w:rsid w:val="00147412"/>
    <w:rsid w:val="0014762E"/>
    <w:rsid w:val="00147B04"/>
    <w:rsid w:val="00147B59"/>
    <w:rsid w:val="00150061"/>
    <w:rsid w:val="001504D4"/>
    <w:rsid w:val="00150D04"/>
    <w:rsid w:val="00150DE3"/>
    <w:rsid w:val="001511EF"/>
    <w:rsid w:val="001519C9"/>
    <w:rsid w:val="00151C1D"/>
    <w:rsid w:val="00151DF8"/>
    <w:rsid w:val="00152066"/>
    <w:rsid w:val="0015220E"/>
    <w:rsid w:val="00152BAA"/>
    <w:rsid w:val="00152F5D"/>
    <w:rsid w:val="00152F83"/>
    <w:rsid w:val="001532B6"/>
    <w:rsid w:val="00153853"/>
    <w:rsid w:val="00153EAE"/>
    <w:rsid w:val="00154D07"/>
    <w:rsid w:val="00154E19"/>
    <w:rsid w:val="00154F57"/>
    <w:rsid w:val="00155494"/>
    <w:rsid w:val="001558EC"/>
    <w:rsid w:val="001565F8"/>
    <w:rsid w:val="00156C03"/>
    <w:rsid w:val="00157DB1"/>
    <w:rsid w:val="00160260"/>
    <w:rsid w:val="001608FC"/>
    <w:rsid w:val="00160B17"/>
    <w:rsid w:val="00160D0C"/>
    <w:rsid w:val="00160EBD"/>
    <w:rsid w:val="00162428"/>
    <w:rsid w:val="001625A9"/>
    <w:rsid w:val="00162643"/>
    <w:rsid w:val="00162A8E"/>
    <w:rsid w:val="0016363B"/>
    <w:rsid w:val="0016382C"/>
    <w:rsid w:val="00163847"/>
    <w:rsid w:val="00163CA4"/>
    <w:rsid w:val="00164410"/>
    <w:rsid w:val="001647DB"/>
    <w:rsid w:val="0016509B"/>
    <w:rsid w:val="001656E0"/>
    <w:rsid w:val="001659F7"/>
    <w:rsid w:val="00165E2B"/>
    <w:rsid w:val="0016676F"/>
    <w:rsid w:val="00166AF8"/>
    <w:rsid w:val="00166B67"/>
    <w:rsid w:val="00167059"/>
    <w:rsid w:val="001675DF"/>
    <w:rsid w:val="001678C3"/>
    <w:rsid w:val="00170006"/>
    <w:rsid w:val="0017068B"/>
    <w:rsid w:val="001710F4"/>
    <w:rsid w:val="001714E4"/>
    <w:rsid w:val="00172322"/>
    <w:rsid w:val="00172E7D"/>
    <w:rsid w:val="00172F7D"/>
    <w:rsid w:val="001732DD"/>
    <w:rsid w:val="00173FA7"/>
    <w:rsid w:val="00174343"/>
    <w:rsid w:val="00174B28"/>
    <w:rsid w:val="001751C8"/>
    <w:rsid w:val="001753EC"/>
    <w:rsid w:val="00175A0C"/>
    <w:rsid w:val="00175AE6"/>
    <w:rsid w:val="00177DEB"/>
    <w:rsid w:val="00177FD9"/>
    <w:rsid w:val="00180D90"/>
    <w:rsid w:val="00181848"/>
    <w:rsid w:val="00181D2A"/>
    <w:rsid w:val="0018211A"/>
    <w:rsid w:val="0018232E"/>
    <w:rsid w:val="001825B7"/>
    <w:rsid w:val="00182812"/>
    <w:rsid w:val="00182C4B"/>
    <w:rsid w:val="00182CC4"/>
    <w:rsid w:val="00182EA6"/>
    <w:rsid w:val="00183059"/>
    <w:rsid w:val="001830F2"/>
    <w:rsid w:val="00183874"/>
    <w:rsid w:val="00183E10"/>
    <w:rsid w:val="0018489A"/>
    <w:rsid w:val="001848C4"/>
    <w:rsid w:val="00184B75"/>
    <w:rsid w:val="00184C13"/>
    <w:rsid w:val="00184E32"/>
    <w:rsid w:val="00184FA2"/>
    <w:rsid w:val="00185101"/>
    <w:rsid w:val="001851E2"/>
    <w:rsid w:val="00185323"/>
    <w:rsid w:val="001858B8"/>
    <w:rsid w:val="0018611D"/>
    <w:rsid w:val="001861B0"/>
    <w:rsid w:val="00186712"/>
    <w:rsid w:val="00186718"/>
    <w:rsid w:val="00186B96"/>
    <w:rsid w:val="00186EB7"/>
    <w:rsid w:val="001874D6"/>
    <w:rsid w:val="001875D0"/>
    <w:rsid w:val="00187711"/>
    <w:rsid w:val="00187AB3"/>
    <w:rsid w:val="00187C84"/>
    <w:rsid w:val="00187D95"/>
    <w:rsid w:val="00190093"/>
    <w:rsid w:val="001905E3"/>
    <w:rsid w:val="0019079A"/>
    <w:rsid w:val="00190E85"/>
    <w:rsid w:val="001918C9"/>
    <w:rsid w:val="00191A2D"/>
    <w:rsid w:val="00191BFA"/>
    <w:rsid w:val="00192336"/>
    <w:rsid w:val="001927EE"/>
    <w:rsid w:val="001928C6"/>
    <w:rsid w:val="00192967"/>
    <w:rsid w:val="001929C7"/>
    <w:rsid w:val="001929FE"/>
    <w:rsid w:val="00192B1B"/>
    <w:rsid w:val="00192CC5"/>
    <w:rsid w:val="00192FC9"/>
    <w:rsid w:val="00192FD3"/>
    <w:rsid w:val="00193A06"/>
    <w:rsid w:val="00193E12"/>
    <w:rsid w:val="00194164"/>
    <w:rsid w:val="001949A9"/>
    <w:rsid w:val="00194B07"/>
    <w:rsid w:val="001953C0"/>
    <w:rsid w:val="001954B6"/>
    <w:rsid w:val="00195BAC"/>
    <w:rsid w:val="00195CC1"/>
    <w:rsid w:val="00195F59"/>
    <w:rsid w:val="00196057"/>
    <w:rsid w:val="001967D6"/>
    <w:rsid w:val="0019687D"/>
    <w:rsid w:val="0019689E"/>
    <w:rsid w:val="001968AA"/>
    <w:rsid w:val="0019691D"/>
    <w:rsid w:val="001971E1"/>
    <w:rsid w:val="001975F8"/>
    <w:rsid w:val="00197A56"/>
    <w:rsid w:val="00197FD4"/>
    <w:rsid w:val="001A0234"/>
    <w:rsid w:val="001A026B"/>
    <w:rsid w:val="001A050D"/>
    <w:rsid w:val="001A0814"/>
    <w:rsid w:val="001A087E"/>
    <w:rsid w:val="001A09F4"/>
    <w:rsid w:val="001A0C3C"/>
    <w:rsid w:val="001A1067"/>
    <w:rsid w:val="001A1E21"/>
    <w:rsid w:val="001A23D6"/>
    <w:rsid w:val="001A23F3"/>
    <w:rsid w:val="001A317F"/>
    <w:rsid w:val="001A4023"/>
    <w:rsid w:val="001A40D8"/>
    <w:rsid w:val="001A437F"/>
    <w:rsid w:val="001A4527"/>
    <w:rsid w:val="001A4541"/>
    <w:rsid w:val="001A4C88"/>
    <w:rsid w:val="001A5059"/>
    <w:rsid w:val="001A5062"/>
    <w:rsid w:val="001A53A5"/>
    <w:rsid w:val="001A5540"/>
    <w:rsid w:val="001A59F1"/>
    <w:rsid w:val="001A6220"/>
    <w:rsid w:val="001A63C3"/>
    <w:rsid w:val="001A6727"/>
    <w:rsid w:val="001A73B4"/>
    <w:rsid w:val="001A7496"/>
    <w:rsid w:val="001B0DAF"/>
    <w:rsid w:val="001B1902"/>
    <w:rsid w:val="001B1B08"/>
    <w:rsid w:val="001B1B33"/>
    <w:rsid w:val="001B25ED"/>
    <w:rsid w:val="001B29D1"/>
    <w:rsid w:val="001B2ADB"/>
    <w:rsid w:val="001B3390"/>
    <w:rsid w:val="001B3E2B"/>
    <w:rsid w:val="001B3EC6"/>
    <w:rsid w:val="001B3F3B"/>
    <w:rsid w:val="001B4832"/>
    <w:rsid w:val="001B487E"/>
    <w:rsid w:val="001B48F9"/>
    <w:rsid w:val="001B545E"/>
    <w:rsid w:val="001B5731"/>
    <w:rsid w:val="001B5DA0"/>
    <w:rsid w:val="001B6013"/>
    <w:rsid w:val="001B6832"/>
    <w:rsid w:val="001B6E74"/>
    <w:rsid w:val="001B6F29"/>
    <w:rsid w:val="001B73DA"/>
    <w:rsid w:val="001B748B"/>
    <w:rsid w:val="001B7542"/>
    <w:rsid w:val="001B7969"/>
    <w:rsid w:val="001B7B17"/>
    <w:rsid w:val="001B7F32"/>
    <w:rsid w:val="001C0243"/>
    <w:rsid w:val="001C0373"/>
    <w:rsid w:val="001C04BA"/>
    <w:rsid w:val="001C0595"/>
    <w:rsid w:val="001C077A"/>
    <w:rsid w:val="001C0EF3"/>
    <w:rsid w:val="001C0F2B"/>
    <w:rsid w:val="001C1203"/>
    <w:rsid w:val="001C1766"/>
    <w:rsid w:val="001C1776"/>
    <w:rsid w:val="001C1B4D"/>
    <w:rsid w:val="001C1EE7"/>
    <w:rsid w:val="001C23C4"/>
    <w:rsid w:val="001C3575"/>
    <w:rsid w:val="001C3677"/>
    <w:rsid w:val="001C3A5F"/>
    <w:rsid w:val="001C4122"/>
    <w:rsid w:val="001C43EE"/>
    <w:rsid w:val="001C45ED"/>
    <w:rsid w:val="001C4A28"/>
    <w:rsid w:val="001C4CEB"/>
    <w:rsid w:val="001C57A9"/>
    <w:rsid w:val="001C5982"/>
    <w:rsid w:val="001C5D0F"/>
    <w:rsid w:val="001C60C4"/>
    <w:rsid w:val="001C64AF"/>
    <w:rsid w:val="001C6657"/>
    <w:rsid w:val="001C67A2"/>
    <w:rsid w:val="001C68D2"/>
    <w:rsid w:val="001C6DC4"/>
    <w:rsid w:val="001C6F3B"/>
    <w:rsid w:val="001C7520"/>
    <w:rsid w:val="001C7554"/>
    <w:rsid w:val="001C7A29"/>
    <w:rsid w:val="001C7EC0"/>
    <w:rsid w:val="001D0719"/>
    <w:rsid w:val="001D1096"/>
    <w:rsid w:val="001D1772"/>
    <w:rsid w:val="001D1B43"/>
    <w:rsid w:val="001D273C"/>
    <w:rsid w:val="001D2769"/>
    <w:rsid w:val="001D28A6"/>
    <w:rsid w:val="001D2DB5"/>
    <w:rsid w:val="001D2EE8"/>
    <w:rsid w:val="001D3A58"/>
    <w:rsid w:val="001D3B02"/>
    <w:rsid w:val="001D40C1"/>
    <w:rsid w:val="001D43CF"/>
    <w:rsid w:val="001D454F"/>
    <w:rsid w:val="001D480E"/>
    <w:rsid w:val="001D48D9"/>
    <w:rsid w:val="001D4CEA"/>
    <w:rsid w:val="001D5203"/>
    <w:rsid w:val="001D54DF"/>
    <w:rsid w:val="001D6507"/>
    <w:rsid w:val="001D65B6"/>
    <w:rsid w:val="001D68F4"/>
    <w:rsid w:val="001D6E90"/>
    <w:rsid w:val="001D6FA7"/>
    <w:rsid w:val="001D7880"/>
    <w:rsid w:val="001D7C60"/>
    <w:rsid w:val="001E0627"/>
    <w:rsid w:val="001E075E"/>
    <w:rsid w:val="001E0883"/>
    <w:rsid w:val="001E0B17"/>
    <w:rsid w:val="001E0C08"/>
    <w:rsid w:val="001E0F91"/>
    <w:rsid w:val="001E11B5"/>
    <w:rsid w:val="001E14E1"/>
    <w:rsid w:val="001E15F5"/>
    <w:rsid w:val="001E1802"/>
    <w:rsid w:val="001E1D42"/>
    <w:rsid w:val="001E1DD2"/>
    <w:rsid w:val="001E1E5D"/>
    <w:rsid w:val="001E1F9E"/>
    <w:rsid w:val="001E294B"/>
    <w:rsid w:val="001E2EBA"/>
    <w:rsid w:val="001E329D"/>
    <w:rsid w:val="001E36AB"/>
    <w:rsid w:val="001E382F"/>
    <w:rsid w:val="001E4432"/>
    <w:rsid w:val="001E4855"/>
    <w:rsid w:val="001E5054"/>
    <w:rsid w:val="001E6236"/>
    <w:rsid w:val="001E6B77"/>
    <w:rsid w:val="001E6D30"/>
    <w:rsid w:val="001E7586"/>
    <w:rsid w:val="001E75A3"/>
    <w:rsid w:val="001E7B68"/>
    <w:rsid w:val="001E7F49"/>
    <w:rsid w:val="001F005D"/>
    <w:rsid w:val="001F1409"/>
    <w:rsid w:val="001F14AF"/>
    <w:rsid w:val="001F14E5"/>
    <w:rsid w:val="001F17F1"/>
    <w:rsid w:val="001F1836"/>
    <w:rsid w:val="001F1B9B"/>
    <w:rsid w:val="001F2136"/>
    <w:rsid w:val="001F21AE"/>
    <w:rsid w:val="001F2B2B"/>
    <w:rsid w:val="001F2BDD"/>
    <w:rsid w:val="001F30E1"/>
    <w:rsid w:val="001F400D"/>
    <w:rsid w:val="001F4526"/>
    <w:rsid w:val="001F4559"/>
    <w:rsid w:val="001F4CAE"/>
    <w:rsid w:val="001F4EBE"/>
    <w:rsid w:val="001F4EF1"/>
    <w:rsid w:val="001F5009"/>
    <w:rsid w:val="001F5E3E"/>
    <w:rsid w:val="001F687E"/>
    <w:rsid w:val="001F7A9B"/>
    <w:rsid w:val="0020023E"/>
    <w:rsid w:val="00200827"/>
    <w:rsid w:val="002009F3"/>
    <w:rsid w:val="00200B2C"/>
    <w:rsid w:val="00200D24"/>
    <w:rsid w:val="00201098"/>
    <w:rsid w:val="00201698"/>
    <w:rsid w:val="00201C18"/>
    <w:rsid w:val="00201CDE"/>
    <w:rsid w:val="00201F33"/>
    <w:rsid w:val="0020233E"/>
    <w:rsid w:val="002027E3"/>
    <w:rsid w:val="00202BC1"/>
    <w:rsid w:val="00202E44"/>
    <w:rsid w:val="00203004"/>
    <w:rsid w:val="0020305D"/>
    <w:rsid w:val="002032A8"/>
    <w:rsid w:val="0020357C"/>
    <w:rsid w:val="00203E7B"/>
    <w:rsid w:val="00204163"/>
    <w:rsid w:val="00204448"/>
    <w:rsid w:val="00204885"/>
    <w:rsid w:val="00204F3A"/>
    <w:rsid w:val="002054B9"/>
    <w:rsid w:val="0020552E"/>
    <w:rsid w:val="00205536"/>
    <w:rsid w:val="00205591"/>
    <w:rsid w:val="002057F4"/>
    <w:rsid w:val="00205927"/>
    <w:rsid w:val="00205B56"/>
    <w:rsid w:val="00205EF8"/>
    <w:rsid w:val="00205F9B"/>
    <w:rsid w:val="00206012"/>
    <w:rsid w:val="002060CC"/>
    <w:rsid w:val="0020669D"/>
    <w:rsid w:val="00206C7E"/>
    <w:rsid w:val="00206DCE"/>
    <w:rsid w:val="00207057"/>
    <w:rsid w:val="00207DC5"/>
    <w:rsid w:val="00207DCB"/>
    <w:rsid w:val="0021001F"/>
    <w:rsid w:val="00210567"/>
    <w:rsid w:val="0021067B"/>
    <w:rsid w:val="00210C57"/>
    <w:rsid w:val="002113B5"/>
    <w:rsid w:val="00211563"/>
    <w:rsid w:val="00211D72"/>
    <w:rsid w:val="0021200E"/>
    <w:rsid w:val="002126B3"/>
    <w:rsid w:val="00212AEF"/>
    <w:rsid w:val="00212C05"/>
    <w:rsid w:val="00213184"/>
    <w:rsid w:val="002133F9"/>
    <w:rsid w:val="00214575"/>
    <w:rsid w:val="00214A15"/>
    <w:rsid w:val="00214A84"/>
    <w:rsid w:val="0021691F"/>
    <w:rsid w:val="00216939"/>
    <w:rsid w:val="00216A81"/>
    <w:rsid w:val="00216E90"/>
    <w:rsid w:val="0021708A"/>
    <w:rsid w:val="00217112"/>
    <w:rsid w:val="0021719C"/>
    <w:rsid w:val="002174CC"/>
    <w:rsid w:val="00217951"/>
    <w:rsid w:val="00217BDE"/>
    <w:rsid w:val="00220A05"/>
    <w:rsid w:val="00221587"/>
    <w:rsid w:val="002215B2"/>
    <w:rsid w:val="002218B3"/>
    <w:rsid w:val="00221B48"/>
    <w:rsid w:val="00221EBB"/>
    <w:rsid w:val="002222F2"/>
    <w:rsid w:val="002223BB"/>
    <w:rsid w:val="002226A1"/>
    <w:rsid w:val="00222732"/>
    <w:rsid w:val="0022331E"/>
    <w:rsid w:val="00223A42"/>
    <w:rsid w:val="002241D8"/>
    <w:rsid w:val="00224301"/>
    <w:rsid w:val="002256C6"/>
    <w:rsid w:val="00225950"/>
    <w:rsid w:val="00225C55"/>
    <w:rsid w:val="00225D4F"/>
    <w:rsid w:val="00225EAD"/>
    <w:rsid w:val="0022649F"/>
    <w:rsid w:val="002264F4"/>
    <w:rsid w:val="00226941"/>
    <w:rsid w:val="00226B99"/>
    <w:rsid w:val="00226C40"/>
    <w:rsid w:val="0022714C"/>
    <w:rsid w:val="002302F9"/>
    <w:rsid w:val="00230B6E"/>
    <w:rsid w:val="0023123D"/>
    <w:rsid w:val="0023132B"/>
    <w:rsid w:val="0023173C"/>
    <w:rsid w:val="002317E0"/>
    <w:rsid w:val="002323B4"/>
    <w:rsid w:val="00232BD2"/>
    <w:rsid w:val="00232DA9"/>
    <w:rsid w:val="00233588"/>
    <w:rsid w:val="002337A9"/>
    <w:rsid w:val="0023387B"/>
    <w:rsid w:val="00233DFE"/>
    <w:rsid w:val="00235248"/>
    <w:rsid w:val="002357AC"/>
    <w:rsid w:val="00235818"/>
    <w:rsid w:val="002365E3"/>
    <w:rsid w:val="00236F0F"/>
    <w:rsid w:val="0023707F"/>
    <w:rsid w:val="0023715F"/>
    <w:rsid w:val="00237205"/>
    <w:rsid w:val="00237583"/>
    <w:rsid w:val="00237964"/>
    <w:rsid w:val="00237B2C"/>
    <w:rsid w:val="002401E4"/>
    <w:rsid w:val="002403B2"/>
    <w:rsid w:val="00240603"/>
    <w:rsid w:val="002406F9"/>
    <w:rsid w:val="00240709"/>
    <w:rsid w:val="002410AD"/>
    <w:rsid w:val="00241124"/>
    <w:rsid w:val="00242112"/>
    <w:rsid w:val="00242875"/>
    <w:rsid w:val="00243087"/>
    <w:rsid w:val="00243815"/>
    <w:rsid w:val="00243906"/>
    <w:rsid w:val="00243970"/>
    <w:rsid w:val="00244545"/>
    <w:rsid w:val="00244C3B"/>
    <w:rsid w:val="002451BB"/>
    <w:rsid w:val="0024534D"/>
    <w:rsid w:val="002455BE"/>
    <w:rsid w:val="002457A5"/>
    <w:rsid w:val="00245F58"/>
    <w:rsid w:val="00245F5B"/>
    <w:rsid w:val="00246716"/>
    <w:rsid w:val="00246843"/>
    <w:rsid w:val="002468D2"/>
    <w:rsid w:val="00246AF6"/>
    <w:rsid w:val="00246D11"/>
    <w:rsid w:val="00246ECB"/>
    <w:rsid w:val="0024718B"/>
    <w:rsid w:val="00247C58"/>
    <w:rsid w:val="00247DCD"/>
    <w:rsid w:val="00250940"/>
    <w:rsid w:val="00251267"/>
    <w:rsid w:val="00251284"/>
    <w:rsid w:val="002513FB"/>
    <w:rsid w:val="00251671"/>
    <w:rsid w:val="00251852"/>
    <w:rsid w:val="00251B08"/>
    <w:rsid w:val="00251BE9"/>
    <w:rsid w:val="00251C78"/>
    <w:rsid w:val="00251E30"/>
    <w:rsid w:val="00252333"/>
    <w:rsid w:val="00252850"/>
    <w:rsid w:val="00252ECF"/>
    <w:rsid w:val="00253F20"/>
    <w:rsid w:val="00253F2E"/>
    <w:rsid w:val="00254093"/>
    <w:rsid w:val="00254701"/>
    <w:rsid w:val="00254B7B"/>
    <w:rsid w:val="00255225"/>
    <w:rsid w:val="0025525D"/>
    <w:rsid w:val="002552B9"/>
    <w:rsid w:val="00255CB8"/>
    <w:rsid w:val="00256197"/>
    <w:rsid w:val="0025715B"/>
    <w:rsid w:val="0025783B"/>
    <w:rsid w:val="00257DF9"/>
    <w:rsid w:val="00260513"/>
    <w:rsid w:val="0026062B"/>
    <w:rsid w:val="002608F0"/>
    <w:rsid w:val="0026145E"/>
    <w:rsid w:val="00261478"/>
    <w:rsid w:val="00261A14"/>
    <w:rsid w:val="00261AE7"/>
    <w:rsid w:val="00261C27"/>
    <w:rsid w:val="0026274D"/>
    <w:rsid w:val="002628E7"/>
    <w:rsid w:val="00262C0F"/>
    <w:rsid w:val="00262CE4"/>
    <w:rsid w:val="0026338C"/>
    <w:rsid w:val="00263771"/>
    <w:rsid w:val="00263AE3"/>
    <w:rsid w:val="00263B4D"/>
    <w:rsid w:val="00263EF2"/>
    <w:rsid w:val="00263F06"/>
    <w:rsid w:val="00265380"/>
    <w:rsid w:val="002656EB"/>
    <w:rsid w:val="00266E8C"/>
    <w:rsid w:val="00267425"/>
    <w:rsid w:val="00267DD2"/>
    <w:rsid w:val="002706B5"/>
    <w:rsid w:val="00270ED8"/>
    <w:rsid w:val="0027133F"/>
    <w:rsid w:val="002713A8"/>
    <w:rsid w:val="002716FE"/>
    <w:rsid w:val="00271838"/>
    <w:rsid w:val="0027184F"/>
    <w:rsid w:val="002718A6"/>
    <w:rsid w:val="00271EC3"/>
    <w:rsid w:val="0027268E"/>
    <w:rsid w:val="002730F9"/>
    <w:rsid w:val="00273705"/>
    <w:rsid w:val="00273A47"/>
    <w:rsid w:val="002742DB"/>
    <w:rsid w:val="002745A0"/>
    <w:rsid w:val="00274A38"/>
    <w:rsid w:val="00274BBB"/>
    <w:rsid w:val="00274FCB"/>
    <w:rsid w:val="002751E4"/>
    <w:rsid w:val="002755F4"/>
    <w:rsid w:val="00275804"/>
    <w:rsid w:val="00275D00"/>
    <w:rsid w:val="002769E2"/>
    <w:rsid w:val="00276ABE"/>
    <w:rsid w:val="00276AFE"/>
    <w:rsid w:val="00276B15"/>
    <w:rsid w:val="00277109"/>
    <w:rsid w:val="0027750E"/>
    <w:rsid w:val="00277702"/>
    <w:rsid w:val="00277773"/>
    <w:rsid w:val="00277E25"/>
    <w:rsid w:val="002802D1"/>
    <w:rsid w:val="0028050F"/>
    <w:rsid w:val="00280599"/>
    <w:rsid w:val="00280B13"/>
    <w:rsid w:val="00280CA8"/>
    <w:rsid w:val="00281063"/>
    <w:rsid w:val="002817FE"/>
    <w:rsid w:val="002824D9"/>
    <w:rsid w:val="002824DD"/>
    <w:rsid w:val="002827FA"/>
    <w:rsid w:val="00282A8D"/>
    <w:rsid w:val="00282E88"/>
    <w:rsid w:val="002832B3"/>
    <w:rsid w:val="0028350F"/>
    <w:rsid w:val="00283553"/>
    <w:rsid w:val="00283566"/>
    <w:rsid w:val="002835A1"/>
    <w:rsid w:val="00283F70"/>
    <w:rsid w:val="0028412A"/>
    <w:rsid w:val="002844B4"/>
    <w:rsid w:val="002847FF"/>
    <w:rsid w:val="0028582C"/>
    <w:rsid w:val="0028595D"/>
    <w:rsid w:val="00285D00"/>
    <w:rsid w:val="00285D6C"/>
    <w:rsid w:val="00286221"/>
    <w:rsid w:val="002863AF"/>
    <w:rsid w:val="00286AC0"/>
    <w:rsid w:val="00286F5F"/>
    <w:rsid w:val="00287C52"/>
    <w:rsid w:val="00290AF8"/>
    <w:rsid w:val="0029220E"/>
    <w:rsid w:val="00292265"/>
    <w:rsid w:val="00292818"/>
    <w:rsid w:val="00292874"/>
    <w:rsid w:val="00292B82"/>
    <w:rsid w:val="00292CEE"/>
    <w:rsid w:val="0029330B"/>
    <w:rsid w:val="00293CC4"/>
    <w:rsid w:val="00293EFE"/>
    <w:rsid w:val="00294165"/>
    <w:rsid w:val="002946D2"/>
    <w:rsid w:val="00295355"/>
    <w:rsid w:val="0029554C"/>
    <w:rsid w:val="00296573"/>
    <w:rsid w:val="00296BB1"/>
    <w:rsid w:val="00296C60"/>
    <w:rsid w:val="00296D12"/>
    <w:rsid w:val="00296ED3"/>
    <w:rsid w:val="0029742B"/>
    <w:rsid w:val="00297BCB"/>
    <w:rsid w:val="00297EB9"/>
    <w:rsid w:val="002A0441"/>
    <w:rsid w:val="002A1D1D"/>
    <w:rsid w:val="002A1D3D"/>
    <w:rsid w:val="002A1D72"/>
    <w:rsid w:val="002A211E"/>
    <w:rsid w:val="002A2857"/>
    <w:rsid w:val="002A3817"/>
    <w:rsid w:val="002A3967"/>
    <w:rsid w:val="002A405B"/>
    <w:rsid w:val="002A42CB"/>
    <w:rsid w:val="002A4BAE"/>
    <w:rsid w:val="002A4E02"/>
    <w:rsid w:val="002A53DD"/>
    <w:rsid w:val="002A556D"/>
    <w:rsid w:val="002A6360"/>
    <w:rsid w:val="002A6513"/>
    <w:rsid w:val="002A656F"/>
    <w:rsid w:val="002A68A3"/>
    <w:rsid w:val="002A73BD"/>
    <w:rsid w:val="002A73EE"/>
    <w:rsid w:val="002A74C4"/>
    <w:rsid w:val="002A74DE"/>
    <w:rsid w:val="002A7999"/>
    <w:rsid w:val="002A7CA3"/>
    <w:rsid w:val="002A7E07"/>
    <w:rsid w:val="002A7EB2"/>
    <w:rsid w:val="002A7EC9"/>
    <w:rsid w:val="002B06A5"/>
    <w:rsid w:val="002B075E"/>
    <w:rsid w:val="002B099E"/>
    <w:rsid w:val="002B0D55"/>
    <w:rsid w:val="002B0F71"/>
    <w:rsid w:val="002B123C"/>
    <w:rsid w:val="002B1844"/>
    <w:rsid w:val="002B1B90"/>
    <w:rsid w:val="002B1BC6"/>
    <w:rsid w:val="002B29E7"/>
    <w:rsid w:val="002B2A9C"/>
    <w:rsid w:val="002B2D7C"/>
    <w:rsid w:val="002B2F14"/>
    <w:rsid w:val="002B31D7"/>
    <w:rsid w:val="002B3783"/>
    <w:rsid w:val="002B3B1E"/>
    <w:rsid w:val="002B3DCD"/>
    <w:rsid w:val="002B3FD2"/>
    <w:rsid w:val="002B43CA"/>
    <w:rsid w:val="002B466D"/>
    <w:rsid w:val="002B487E"/>
    <w:rsid w:val="002B53EB"/>
    <w:rsid w:val="002B5742"/>
    <w:rsid w:val="002B5A2D"/>
    <w:rsid w:val="002B5B88"/>
    <w:rsid w:val="002B6177"/>
    <w:rsid w:val="002B63A2"/>
    <w:rsid w:val="002B6465"/>
    <w:rsid w:val="002B6627"/>
    <w:rsid w:val="002B676A"/>
    <w:rsid w:val="002B69D3"/>
    <w:rsid w:val="002B6A21"/>
    <w:rsid w:val="002B6BF4"/>
    <w:rsid w:val="002B6DB2"/>
    <w:rsid w:val="002B6E22"/>
    <w:rsid w:val="002B726B"/>
    <w:rsid w:val="002B75A1"/>
    <w:rsid w:val="002B79D2"/>
    <w:rsid w:val="002B7D9A"/>
    <w:rsid w:val="002C0147"/>
    <w:rsid w:val="002C069C"/>
    <w:rsid w:val="002C0945"/>
    <w:rsid w:val="002C0A5B"/>
    <w:rsid w:val="002C0BA8"/>
    <w:rsid w:val="002C0E3E"/>
    <w:rsid w:val="002C10B5"/>
    <w:rsid w:val="002C110D"/>
    <w:rsid w:val="002C180F"/>
    <w:rsid w:val="002C23D5"/>
    <w:rsid w:val="002C2644"/>
    <w:rsid w:val="002C2AA7"/>
    <w:rsid w:val="002C3A67"/>
    <w:rsid w:val="002C3D9F"/>
    <w:rsid w:val="002C3DB7"/>
    <w:rsid w:val="002C41F0"/>
    <w:rsid w:val="002C455A"/>
    <w:rsid w:val="002C47FE"/>
    <w:rsid w:val="002C4DFB"/>
    <w:rsid w:val="002C4E8E"/>
    <w:rsid w:val="002C56FC"/>
    <w:rsid w:val="002C5BE8"/>
    <w:rsid w:val="002C5DD3"/>
    <w:rsid w:val="002C5F58"/>
    <w:rsid w:val="002C6311"/>
    <w:rsid w:val="002C6435"/>
    <w:rsid w:val="002C6AA5"/>
    <w:rsid w:val="002C6DDE"/>
    <w:rsid w:val="002C6E1E"/>
    <w:rsid w:val="002C6FA7"/>
    <w:rsid w:val="002C701D"/>
    <w:rsid w:val="002C7416"/>
    <w:rsid w:val="002C77CA"/>
    <w:rsid w:val="002C7DD4"/>
    <w:rsid w:val="002C7EF7"/>
    <w:rsid w:val="002D03F0"/>
    <w:rsid w:val="002D0C0E"/>
    <w:rsid w:val="002D1243"/>
    <w:rsid w:val="002D1547"/>
    <w:rsid w:val="002D179D"/>
    <w:rsid w:val="002D1CA2"/>
    <w:rsid w:val="002D1D04"/>
    <w:rsid w:val="002D1D26"/>
    <w:rsid w:val="002D2609"/>
    <w:rsid w:val="002D2C75"/>
    <w:rsid w:val="002D346A"/>
    <w:rsid w:val="002D37CA"/>
    <w:rsid w:val="002D3A05"/>
    <w:rsid w:val="002D3E7F"/>
    <w:rsid w:val="002D4266"/>
    <w:rsid w:val="002D43AE"/>
    <w:rsid w:val="002D465A"/>
    <w:rsid w:val="002D4874"/>
    <w:rsid w:val="002D4A0C"/>
    <w:rsid w:val="002D4E0F"/>
    <w:rsid w:val="002D55BA"/>
    <w:rsid w:val="002D5B5A"/>
    <w:rsid w:val="002D5D59"/>
    <w:rsid w:val="002D5E2C"/>
    <w:rsid w:val="002D6151"/>
    <w:rsid w:val="002D61BE"/>
    <w:rsid w:val="002D6A3D"/>
    <w:rsid w:val="002D6E46"/>
    <w:rsid w:val="002D7258"/>
    <w:rsid w:val="002D7B27"/>
    <w:rsid w:val="002E0412"/>
    <w:rsid w:val="002E0965"/>
    <w:rsid w:val="002E0AE8"/>
    <w:rsid w:val="002E0FE4"/>
    <w:rsid w:val="002E1019"/>
    <w:rsid w:val="002E10A2"/>
    <w:rsid w:val="002E10E8"/>
    <w:rsid w:val="002E15AA"/>
    <w:rsid w:val="002E168F"/>
    <w:rsid w:val="002E1CE4"/>
    <w:rsid w:val="002E23F7"/>
    <w:rsid w:val="002E2563"/>
    <w:rsid w:val="002E303E"/>
    <w:rsid w:val="002E3376"/>
    <w:rsid w:val="002E3476"/>
    <w:rsid w:val="002E3497"/>
    <w:rsid w:val="002E43A6"/>
    <w:rsid w:val="002E448F"/>
    <w:rsid w:val="002E44B3"/>
    <w:rsid w:val="002E4EB8"/>
    <w:rsid w:val="002E545C"/>
    <w:rsid w:val="002E6669"/>
    <w:rsid w:val="002E6D92"/>
    <w:rsid w:val="002E706F"/>
    <w:rsid w:val="002E735A"/>
    <w:rsid w:val="002E7459"/>
    <w:rsid w:val="002E78E6"/>
    <w:rsid w:val="002E7C9C"/>
    <w:rsid w:val="002F0276"/>
    <w:rsid w:val="002F0447"/>
    <w:rsid w:val="002F0BA6"/>
    <w:rsid w:val="002F0BDF"/>
    <w:rsid w:val="002F17AE"/>
    <w:rsid w:val="002F1B97"/>
    <w:rsid w:val="002F5895"/>
    <w:rsid w:val="002F5E51"/>
    <w:rsid w:val="002F61CB"/>
    <w:rsid w:val="002F697C"/>
    <w:rsid w:val="002F6C25"/>
    <w:rsid w:val="002F7048"/>
    <w:rsid w:val="002F78D3"/>
    <w:rsid w:val="002F7EF1"/>
    <w:rsid w:val="003004A5"/>
    <w:rsid w:val="0030076A"/>
    <w:rsid w:val="00300C44"/>
    <w:rsid w:val="00300F48"/>
    <w:rsid w:val="003017DA"/>
    <w:rsid w:val="00301E34"/>
    <w:rsid w:val="00301FF3"/>
    <w:rsid w:val="00302240"/>
    <w:rsid w:val="0030228A"/>
    <w:rsid w:val="0030251F"/>
    <w:rsid w:val="003028B6"/>
    <w:rsid w:val="00302C17"/>
    <w:rsid w:val="00303554"/>
    <w:rsid w:val="00303E73"/>
    <w:rsid w:val="00303EB1"/>
    <w:rsid w:val="0030468C"/>
    <w:rsid w:val="00304C48"/>
    <w:rsid w:val="00304FDE"/>
    <w:rsid w:val="00305112"/>
    <w:rsid w:val="003056BF"/>
    <w:rsid w:val="00305982"/>
    <w:rsid w:val="00305FE4"/>
    <w:rsid w:val="003075E1"/>
    <w:rsid w:val="0030766E"/>
    <w:rsid w:val="0030791B"/>
    <w:rsid w:val="00307F67"/>
    <w:rsid w:val="00310499"/>
    <w:rsid w:val="00310B5F"/>
    <w:rsid w:val="00311308"/>
    <w:rsid w:val="0031166B"/>
    <w:rsid w:val="0031174A"/>
    <w:rsid w:val="00311942"/>
    <w:rsid w:val="0031278D"/>
    <w:rsid w:val="00312CC3"/>
    <w:rsid w:val="003132CD"/>
    <w:rsid w:val="003136F9"/>
    <w:rsid w:val="003137F3"/>
    <w:rsid w:val="0031497A"/>
    <w:rsid w:val="00315470"/>
    <w:rsid w:val="003159A4"/>
    <w:rsid w:val="00315A5D"/>
    <w:rsid w:val="00315B85"/>
    <w:rsid w:val="003163F5"/>
    <w:rsid w:val="0031662C"/>
    <w:rsid w:val="00316720"/>
    <w:rsid w:val="00316D85"/>
    <w:rsid w:val="00316E31"/>
    <w:rsid w:val="00317452"/>
    <w:rsid w:val="00317CB6"/>
    <w:rsid w:val="0032031B"/>
    <w:rsid w:val="0032041A"/>
    <w:rsid w:val="00320706"/>
    <w:rsid w:val="00320853"/>
    <w:rsid w:val="00320949"/>
    <w:rsid w:val="00320D84"/>
    <w:rsid w:val="00320FCC"/>
    <w:rsid w:val="00321204"/>
    <w:rsid w:val="003223CE"/>
    <w:rsid w:val="00322432"/>
    <w:rsid w:val="00322ABC"/>
    <w:rsid w:val="0032311E"/>
    <w:rsid w:val="003234FD"/>
    <w:rsid w:val="00323B62"/>
    <w:rsid w:val="00323C12"/>
    <w:rsid w:val="00323DC6"/>
    <w:rsid w:val="00323F1F"/>
    <w:rsid w:val="00324694"/>
    <w:rsid w:val="003247E7"/>
    <w:rsid w:val="00324A26"/>
    <w:rsid w:val="00324AB4"/>
    <w:rsid w:val="00324BAB"/>
    <w:rsid w:val="003252F8"/>
    <w:rsid w:val="00325549"/>
    <w:rsid w:val="00325852"/>
    <w:rsid w:val="003260F6"/>
    <w:rsid w:val="0032711F"/>
    <w:rsid w:val="0032717C"/>
    <w:rsid w:val="0032723C"/>
    <w:rsid w:val="003304BA"/>
    <w:rsid w:val="00330977"/>
    <w:rsid w:val="0033130D"/>
    <w:rsid w:val="0033136A"/>
    <w:rsid w:val="003320FC"/>
    <w:rsid w:val="0033236B"/>
    <w:rsid w:val="00332601"/>
    <w:rsid w:val="003326F2"/>
    <w:rsid w:val="00332F26"/>
    <w:rsid w:val="00333055"/>
    <w:rsid w:val="003335FA"/>
    <w:rsid w:val="00333CD3"/>
    <w:rsid w:val="00333FBD"/>
    <w:rsid w:val="003340BA"/>
    <w:rsid w:val="003341F4"/>
    <w:rsid w:val="0033425A"/>
    <w:rsid w:val="0033429D"/>
    <w:rsid w:val="00334300"/>
    <w:rsid w:val="00334713"/>
    <w:rsid w:val="0033492B"/>
    <w:rsid w:val="0033492C"/>
    <w:rsid w:val="00334AC6"/>
    <w:rsid w:val="00334E77"/>
    <w:rsid w:val="00334F09"/>
    <w:rsid w:val="00335684"/>
    <w:rsid w:val="00335BA1"/>
    <w:rsid w:val="003377E4"/>
    <w:rsid w:val="00337A0B"/>
    <w:rsid w:val="003400E5"/>
    <w:rsid w:val="00340487"/>
    <w:rsid w:val="0034061B"/>
    <w:rsid w:val="00341024"/>
    <w:rsid w:val="0034134E"/>
    <w:rsid w:val="00341396"/>
    <w:rsid w:val="00341B14"/>
    <w:rsid w:val="00341CEA"/>
    <w:rsid w:val="00341D76"/>
    <w:rsid w:val="0034222E"/>
    <w:rsid w:val="00342439"/>
    <w:rsid w:val="0034251F"/>
    <w:rsid w:val="003426A8"/>
    <w:rsid w:val="00342910"/>
    <w:rsid w:val="00342AAF"/>
    <w:rsid w:val="00343386"/>
    <w:rsid w:val="003434B0"/>
    <w:rsid w:val="00343A50"/>
    <w:rsid w:val="00343D79"/>
    <w:rsid w:val="00344016"/>
    <w:rsid w:val="003446F7"/>
    <w:rsid w:val="00344CCE"/>
    <w:rsid w:val="00344DE4"/>
    <w:rsid w:val="00344F03"/>
    <w:rsid w:val="0034570B"/>
    <w:rsid w:val="00346105"/>
    <w:rsid w:val="0034754E"/>
    <w:rsid w:val="0034796D"/>
    <w:rsid w:val="00347C0E"/>
    <w:rsid w:val="003502B9"/>
    <w:rsid w:val="00350AC7"/>
    <w:rsid w:val="00350B3D"/>
    <w:rsid w:val="00350D29"/>
    <w:rsid w:val="00350DE4"/>
    <w:rsid w:val="0035148B"/>
    <w:rsid w:val="003515A1"/>
    <w:rsid w:val="003522AA"/>
    <w:rsid w:val="003527BC"/>
    <w:rsid w:val="00352ABA"/>
    <w:rsid w:val="00352B35"/>
    <w:rsid w:val="00352CF3"/>
    <w:rsid w:val="00352D18"/>
    <w:rsid w:val="00352D38"/>
    <w:rsid w:val="0035357E"/>
    <w:rsid w:val="00353994"/>
    <w:rsid w:val="00353CF5"/>
    <w:rsid w:val="003541C2"/>
    <w:rsid w:val="00354B74"/>
    <w:rsid w:val="00354E2C"/>
    <w:rsid w:val="0035560D"/>
    <w:rsid w:val="0035591A"/>
    <w:rsid w:val="00355CFD"/>
    <w:rsid w:val="00355F6E"/>
    <w:rsid w:val="00355FEA"/>
    <w:rsid w:val="00356306"/>
    <w:rsid w:val="00356788"/>
    <w:rsid w:val="00356C33"/>
    <w:rsid w:val="00356C6B"/>
    <w:rsid w:val="00356E11"/>
    <w:rsid w:val="0035789A"/>
    <w:rsid w:val="003578A2"/>
    <w:rsid w:val="00357FDE"/>
    <w:rsid w:val="0036001E"/>
    <w:rsid w:val="00360066"/>
    <w:rsid w:val="003607CF"/>
    <w:rsid w:val="00360D0E"/>
    <w:rsid w:val="003617DD"/>
    <w:rsid w:val="00361DF4"/>
    <w:rsid w:val="00361E34"/>
    <w:rsid w:val="003620F6"/>
    <w:rsid w:val="00362D26"/>
    <w:rsid w:val="00362F4E"/>
    <w:rsid w:val="003631C8"/>
    <w:rsid w:val="0036335B"/>
    <w:rsid w:val="003633E1"/>
    <w:rsid w:val="0036352A"/>
    <w:rsid w:val="003637A4"/>
    <w:rsid w:val="00363C4D"/>
    <w:rsid w:val="0036529A"/>
    <w:rsid w:val="003652F1"/>
    <w:rsid w:val="00365701"/>
    <w:rsid w:val="003658EE"/>
    <w:rsid w:val="0036645F"/>
    <w:rsid w:val="0036649A"/>
    <w:rsid w:val="0036689B"/>
    <w:rsid w:val="00366AAC"/>
    <w:rsid w:val="00366C92"/>
    <w:rsid w:val="00366E89"/>
    <w:rsid w:val="00366F9B"/>
    <w:rsid w:val="00366FF5"/>
    <w:rsid w:val="00367192"/>
    <w:rsid w:val="0036738E"/>
    <w:rsid w:val="003678EE"/>
    <w:rsid w:val="00367912"/>
    <w:rsid w:val="00367B6D"/>
    <w:rsid w:val="003700DD"/>
    <w:rsid w:val="00370275"/>
    <w:rsid w:val="003706D9"/>
    <w:rsid w:val="00370736"/>
    <w:rsid w:val="00370F73"/>
    <w:rsid w:val="0037105D"/>
    <w:rsid w:val="0037153A"/>
    <w:rsid w:val="00371952"/>
    <w:rsid w:val="00371DB9"/>
    <w:rsid w:val="00372534"/>
    <w:rsid w:val="00372D29"/>
    <w:rsid w:val="0037323F"/>
    <w:rsid w:val="0037377C"/>
    <w:rsid w:val="00373864"/>
    <w:rsid w:val="00373948"/>
    <w:rsid w:val="00374347"/>
    <w:rsid w:val="003749D7"/>
    <w:rsid w:val="00374B56"/>
    <w:rsid w:val="00374FF3"/>
    <w:rsid w:val="003752EC"/>
    <w:rsid w:val="003756A7"/>
    <w:rsid w:val="003756D5"/>
    <w:rsid w:val="00375980"/>
    <w:rsid w:val="003759A9"/>
    <w:rsid w:val="003759E1"/>
    <w:rsid w:val="00375DAE"/>
    <w:rsid w:val="00375F38"/>
    <w:rsid w:val="003764A3"/>
    <w:rsid w:val="0037654B"/>
    <w:rsid w:val="00376828"/>
    <w:rsid w:val="00376EDE"/>
    <w:rsid w:val="00377342"/>
    <w:rsid w:val="0037763E"/>
    <w:rsid w:val="003779FF"/>
    <w:rsid w:val="00377B6C"/>
    <w:rsid w:val="00377DA4"/>
    <w:rsid w:val="003807F5"/>
    <w:rsid w:val="00380847"/>
    <w:rsid w:val="00380886"/>
    <w:rsid w:val="00380F90"/>
    <w:rsid w:val="0038179E"/>
    <w:rsid w:val="00381BAB"/>
    <w:rsid w:val="0038227A"/>
    <w:rsid w:val="003825C3"/>
    <w:rsid w:val="0038305E"/>
    <w:rsid w:val="0038321F"/>
    <w:rsid w:val="0038353C"/>
    <w:rsid w:val="003839ED"/>
    <w:rsid w:val="00383E17"/>
    <w:rsid w:val="0038486C"/>
    <w:rsid w:val="0038491E"/>
    <w:rsid w:val="00385BFC"/>
    <w:rsid w:val="00385F11"/>
    <w:rsid w:val="00386111"/>
    <w:rsid w:val="00387029"/>
    <w:rsid w:val="0038755B"/>
    <w:rsid w:val="00387977"/>
    <w:rsid w:val="003879F6"/>
    <w:rsid w:val="00387F45"/>
    <w:rsid w:val="003906B2"/>
    <w:rsid w:val="003906B4"/>
    <w:rsid w:val="00390910"/>
    <w:rsid w:val="003912E7"/>
    <w:rsid w:val="003913F1"/>
    <w:rsid w:val="003918E2"/>
    <w:rsid w:val="00391ACE"/>
    <w:rsid w:val="00391D1E"/>
    <w:rsid w:val="00391F80"/>
    <w:rsid w:val="00391F83"/>
    <w:rsid w:val="00392000"/>
    <w:rsid w:val="003921DE"/>
    <w:rsid w:val="00392210"/>
    <w:rsid w:val="0039234B"/>
    <w:rsid w:val="00392A0D"/>
    <w:rsid w:val="00392DC0"/>
    <w:rsid w:val="00393173"/>
    <w:rsid w:val="00393255"/>
    <w:rsid w:val="0039332D"/>
    <w:rsid w:val="003935D6"/>
    <w:rsid w:val="00393A7C"/>
    <w:rsid w:val="00393C05"/>
    <w:rsid w:val="00393F46"/>
    <w:rsid w:val="0039414D"/>
    <w:rsid w:val="0039431D"/>
    <w:rsid w:val="003944CA"/>
    <w:rsid w:val="00394691"/>
    <w:rsid w:val="00394802"/>
    <w:rsid w:val="00394E19"/>
    <w:rsid w:val="00395223"/>
    <w:rsid w:val="00395887"/>
    <w:rsid w:val="00395CB8"/>
    <w:rsid w:val="003961CC"/>
    <w:rsid w:val="0039682D"/>
    <w:rsid w:val="00397481"/>
    <w:rsid w:val="00397505"/>
    <w:rsid w:val="003978F4"/>
    <w:rsid w:val="00397A52"/>
    <w:rsid w:val="003A0072"/>
    <w:rsid w:val="003A06F3"/>
    <w:rsid w:val="003A0853"/>
    <w:rsid w:val="003A109B"/>
    <w:rsid w:val="003A20B7"/>
    <w:rsid w:val="003A24FC"/>
    <w:rsid w:val="003A2984"/>
    <w:rsid w:val="003A2AA6"/>
    <w:rsid w:val="003A320C"/>
    <w:rsid w:val="003A3765"/>
    <w:rsid w:val="003A389E"/>
    <w:rsid w:val="003A3BA8"/>
    <w:rsid w:val="003A3F19"/>
    <w:rsid w:val="003A4326"/>
    <w:rsid w:val="003A4455"/>
    <w:rsid w:val="003A5371"/>
    <w:rsid w:val="003A5F33"/>
    <w:rsid w:val="003A659D"/>
    <w:rsid w:val="003A688C"/>
    <w:rsid w:val="003A6894"/>
    <w:rsid w:val="003A6D31"/>
    <w:rsid w:val="003A6DEA"/>
    <w:rsid w:val="003A6DEE"/>
    <w:rsid w:val="003A7342"/>
    <w:rsid w:val="003A7507"/>
    <w:rsid w:val="003A7587"/>
    <w:rsid w:val="003A77C7"/>
    <w:rsid w:val="003A7ABB"/>
    <w:rsid w:val="003A7DB8"/>
    <w:rsid w:val="003B0CB7"/>
    <w:rsid w:val="003B10EA"/>
    <w:rsid w:val="003B17AE"/>
    <w:rsid w:val="003B253F"/>
    <w:rsid w:val="003B264B"/>
    <w:rsid w:val="003B2C5A"/>
    <w:rsid w:val="003B3C9F"/>
    <w:rsid w:val="003B4BF7"/>
    <w:rsid w:val="003B5508"/>
    <w:rsid w:val="003B57A2"/>
    <w:rsid w:val="003B57A7"/>
    <w:rsid w:val="003B63E1"/>
    <w:rsid w:val="003B6812"/>
    <w:rsid w:val="003B6B5A"/>
    <w:rsid w:val="003B6EFA"/>
    <w:rsid w:val="003B75F6"/>
    <w:rsid w:val="003B7674"/>
    <w:rsid w:val="003B78EF"/>
    <w:rsid w:val="003B7A18"/>
    <w:rsid w:val="003B7A37"/>
    <w:rsid w:val="003B7A91"/>
    <w:rsid w:val="003C07F2"/>
    <w:rsid w:val="003C1061"/>
    <w:rsid w:val="003C12EA"/>
    <w:rsid w:val="003C1C2E"/>
    <w:rsid w:val="003C2170"/>
    <w:rsid w:val="003C2333"/>
    <w:rsid w:val="003C2844"/>
    <w:rsid w:val="003C2C6C"/>
    <w:rsid w:val="003C2E02"/>
    <w:rsid w:val="003C2FA7"/>
    <w:rsid w:val="003C30B5"/>
    <w:rsid w:val="003C33B9"/>
    <w:rsid w:val="003C39B2"/>
    <w:rsid w:val="003C4091"/>
    <w:rsid w:val="003C4527"/>
    <w:rsid w:val="003C4EB1"/>
    <w:rsid w:val="003C52FF"/>
    <w:rsid w:val="003C575B"/>
    <w:rsid w:val="003C57DC"/>
    <w:rsid w:val="003C5B26"/>
    <w:rsid w:val="003C5B8D"/>
    <w:rsid w:val="003C64C4"/>
    <w:rsid w:val="003C64DA"/>
    <w:rsid w:val="003C69F9"/>
    <w:rsid w:val="003C6AB9"/>
    <w:rsid w:val="003C6B6F"/>
    <w:rsid w:val="003C6EF1"/>
    <w:rsid w:val="003C719E"/>
    <w:rsid w:val="003C7275"/>
    <w:rsid w:val="003C72A1"/>
    <w:rsid w:val="003C73BD"/>
    <w:rsid w:val="003C7920"/>
    <w:rsid w:val="003D02BA"/>
    <w:rsid w:val="003D0725"/>
    <w:rsid w:val="003D0847"/>
    <w:rsid w:val="003D0C36"/>
    <w:rsid w:val="003D225B"/>
    <w:rsid w:val="003D23ED"/>
    <w:rsid w:val="003D23F5"/>
    <w:rsid w:val="003D27FA"/>
    <w:rsid w:val="003D2982"/>
    <w:rsid w:val="003D4330"/>
    <w:rsid w:val="003D4D0B"/>
    <w:rsid w:val="003D4F53"/>
    <w:rsid w:val="003D4FEA"/>
    <w:rsid w:val="003D5259"/>
    <w:rsid w:val="003D53C1"/>
    <w:rsid w:val="003D5458"/>
    <w:rsid w:val="003D5762"/>
    <w:rsid w:val="003D5866"/>
    <w:rsid w:val="003D6B6B"/>
    <w:rsid w:val="003D6E86"/>
    <w:rsid w:val="003D705E"/>
    <w:rsid w:val="003D7519"/>
    <w:rsid w:val="003D7B5B"/>
    <w:rsid w:val="003E0101"/>
    <w:rsid w:val="003E050E"/>
    <w:rsid w:val="003E0543"/>
    <w:rsid w:val="003E0A88"/>
    <w:rsid w:val="003E0C94"/>
    <w:rsid w:val="003E0DFC"/>
    <w:rsid w:val="003E0F94"/>
    <w:rsid w:val="003E0FAC"/>
    <w:rsid w:val="003E116C"/>
    <w:rsid w:val="003E1369"/>
    <w:rsid w:val="003E14D6"/>
    <w:rsid w:val="003E1943"/>
    <w:rsid w:val="003E1EBB"/>
    <w:rsid w:val="003E20F9"/>
    <w:rsid w:val="003E2131"/>
    <w:rsid w:val="003E2950"/>
    <w:rsid w:val="003E2BF9"/>
    <w:rsid w:val="003E3002"/>
    <w:rsid w:val="003E3026"/>
    <w:rsid w:val="003E3543"/>
    <w:rsid w:val="003E3997"/>
    <w:rsid w:val="003E3D73"/>
    <w:rsid w:val="003E47ED"/>
    <w:rsid w:val="003E4D77"/>
    <w:rsid w:val="003E4E35"/>
    <w:rsid w:val="003E52E6"/>
    <w:rsid w:val="003E59F9"/>
    <w:rsid w:val="003E5B1D"/>
    <w:rsid w:val="003E603C"/>
    <w:rsid w:val="003E6478"/>
    <w:rsid w:val="003E7063"/>
    <w:rsid w:val="003E70B5"/>
    <w:rsid w:val="003E752E"/>
    <w:rsid w:val="003E771F"/>
    <w:rsid w:val="003E7CB0"/>
    <w:rsid w:val="003F04E2"/>
    <w:rsid w:val="003F0702"/>
    <w:rsid w:val="003F0AAC"/>
    <w:rsid w:val="003F0BC7"/>
    <w:rsid w:val="003F0F49"/>
    <w:rsid w:val="003F2310"/>
    <w:rsid w:val="003F27C3"/>
    <w:rsid w:val="003F27DD"/>
    <w:rsid w:val="003F286B"/>
    <w:rsid w:val="003F28E8"/>
    <w:rsid w:val="003F2EE5"/>
    <w:rsid w:val="003F2F6B"/>
    <w:rsid w:val="003F324E"/>
    <w:rsid w:val="003F3256"/>
    <w:rsid w:val="003F33F0"/>
    <w:rsid w:val="003F35A1"/>
    <w:rsid w:val="003F3B48"/>
    <w:rsid w:val="003F3B5A"/>
    <w:rsid w:val="003F42F9"/>
    <w:rsid w:val="003F48F6"/>
    <w:rsid w:val="003F49A5"/>
    <w:rsid w:val="003F590D"/>
    <w:rsid w:val="003F5B41"/>
    <w:rsid w:val="003F5B66"/>
    <w:rsid w:val="003F5DCD"/>
    <w:rsid w:val="003F5FCF"/>
    <w:rsid w:val="003F689D"/>
    <w:rsid w:val="003F7824"/>
    <w:rsid w:val="003F7E95"/>
    <w:rsid w:val="0040011C"/>
    <w:rsid w:val="0040049A"/>
    <w:rsid w:val="004004E2"/>
    <w:rsid w:val="004006A0"/>
    <w:rsid w:val="0040076E"/>
    <w:rsid w:val="004007F8"/>
    <w:rsid w:val="00400B6B"/>
    <w:rsid w:val="00400DB0"/>
    <w:rsid w:val="00401CC3"/>
    <w:rsid w:val="00401D2F"/>
    <w:rsid w:val="00401DEE"/>
    <w:rsid w:val="00401F23"/>
    <w:rsid w:val="004021AD"/>
    <w:rsid w:val="004026B1"/>
    <w:rsid w:val="00402C1A"/>
    <w:rsid w:val="00402C32"/>
    <w:rsid w:val="00402E9E"/>
    <w:rsid w:val="004031C2"/>
    <w:rsid w:val="004035E3"/>
    <w:rsid w:val="00403C83"/>
    <w:rsid w:val="00404242"/>
    <w:rsid w:val="004042D5"/>
    <w:rsid w:val="0040491F"/>
    <w:rsid w:val="00404D4C"/>
    <w:rsid w:val="004055B6"/>
    <w:rsid w:val="00405A2B"/>
    <w:rsid w:val="00405DAD"/>
    <w:rsid w:val="00406724"/>
    <w:rsid w:val="004068DE"/>
    <w:rsid w:val="00406B29"/>
    <w:rsid w:val="00406E2A"/>
    <w:rsid w:val="00407116"/>
    <w:rsid w:val="004071AF"/>
    <w:rsid w:val="00407975"/>
    <w:rsid w:val="004100D5"/>
    <w:rsid w:val="004102D1"/>
    <w:rsid w:val="00410428"/>
    <w:rsid w:val="0041046F"/>
    <w:rsid w:val="0041057D"/>
    <w:rsid w:val="00410711"/>
    <w:rsid w:val="00410BED"/>
    <w:rsid w:val="00410F5E"/>
    <w:rsid w:val="00411692"/>
    <w:rsid w:val="00411835"/>
    <w:rsid w:val="00411A45"/>
    <w:rsid w:val="00411B40"/>
    <w:rsid w:val="00411E85"/>
    <w:rsid w:val="00411FEC"/>
    <w:rsid w:val="00412137"/>
    <w:rsid w:val="004121D1"/>
    <w:rsid w:val="0041227F"/>
    <w:rsid w:val="004125E8"/>
    <w:rsid w:val="004127D7"/>
    <w:rsid w:val="00412864"/>
    <w:rsid w:val="00412E32"/>
    <w:rsid w:val="00412E5F"/>
    <w:rsid w:val="00412E80"/>
    <w:rsid w:val="00413F28"/>
    <w:rsid w:val="00414014"/>
    <w:rsid w:val="00414050"/>
    <w:rsid w:val="0041408B"/>
    <w:rsid w:val="004147AF"/>
    <w:rsid w:val="00416114"/>
    <w:rsid w:val="004166E2"/>
    <w:rsid w:val="004166F8"/>
    <w:rsid w:val="004169E6"/>
    <w:rsid w:val="00416B33"/>
    <w:rsid w:val="00417110"/>
    <w:rsid w:val="0041776E"/>
    <w:rsid w:val="0041794D"/>
    <w:rsid w:val="00417D8D"/>
    <w:rsid w:val="0042006C"/>
    <w:rsid w:val="004201E2"/>
    <w:rsid w:val="0042067E"/>
    <w:rsid w:val="004208CB"/>
    <w:rsid w:val="00420B70"/>
    <w:rsid w:val="00421321"/>
    <w:rsid w:val="00421666"/>
    <w:rsid w:val="00421B62"/>
    <w:rsid w:val="00421F64"/>
    <w:rsid w:val="0042225E"/>
    <w:rsid w:val="0042229E"/>
    <w:rsid w:val="004226CE"/>
    <w:rsid w:val="00422CED"/>
    <w:rsid w:val="004230E0"/>
    <w:rsid w:val="00423E04"/>
    <w:rsid w:val="004248CD"/>
    <w:rsid w:val="0042506E"/>
    <w:rsid w:val="0042510B"/>
    <w:rsid w:val="00425CEB"/>
    <w:rsid w:val="00426090"/>
    <w:rsid w:val="00426886"/>
    <w:rsid w:val="00426A99"/>
    <w:rsid w:val="00427434"/>
    <w:rsid w:val="004275BF"/>
    <w:rsid w:val="00427709"/>
    <w:rsid w:val="00427B57"/>
    <w:rsid w:val="0043096D"/>
    <w:rsid w:val="00430C03"/>
    <w:rsid w:val="004311E2"/>
    <w:rsid w:val="00431557"/>
    <w:rsid w:val="004316AA"/>
    <w:rsid w:val="004316DA"/>
    <w:rsid w:val="00431B76"/>
    <w:rsid w:val="00431DFC"/>
    <w:rsid w:val="00432745"/>
    <w:rsid w:val="004327B9"/>
    <w:rsid w:val="00433AC1"/>
    <w:rsid w:val="00433CC2"/>
    <w:rsid w:val="004342C5"/>
    <w:rsid w:val="00435298"/>
    <w:rsid w:val="00436068"/>
    <w:rsid w:val="00436166"/>
    <w:rsid w:val="0043654E"/>
    <w:rsid w:val="00436C0E"/>
    <w:rsid w:val="00437653"/>
    <w:rsid w:val="00440BFC"/>
    <w:rsid w:val="00441F8D"/>
    <w:rsid w:val="00442940"/>
    <w:rsid w:val="004429FC"/>
    <w:rsid w:val="00442B44"/>
    <w:rsid w:val="0044379E"/>
    <w:rsid w:val="00443DB6"/>
    <w:rsid w:val="00443DB7"/>
    <w:rsid w:val="00444EA2"/>
    <w:rsid w:val="00445153"/>
    <w:rsid w:val="0044537E"/>
    <w:rsid w:val="004455C1"/>
    <w:rsid w:val="00445637"/>
    <w:rsid w:val="00445E7D"/>
    <w:rsid w:val="00445FB4"/>
    <w:rsid w:val="004460EE"/>
    <w:rsid w:val="00446312"/>
    <w:rsid w:val="00446413"/>
    <w:rsid w:val="004465B8"/>
    <w:rsid w:val="00446B90"/>
    <w:rsid w:val="0044716B"/>
    <w:rsid w:val="00447CF5"/>
    <w:rsid w:val="00447F30"/>
    <w:rsid w:val="0045003A"/>
    <w:rsid w:val="004501B7"/>
    <w:rsid w:val="00450704"/>
    <w:rsid w:val="004510A2"/>
    <w:rsid w:val="00451348"/>
    <w:rsid w:val="004522A9"/>
    <w:rsid w:val="0045268A"/>
    <w:rsid w:val="004529CF"/>
    <w:rsid w:val="004531FF"/>
    <w:rsid w:val="004536C7"/>
    <w:rsid w:val="00453C87"/>
    <w:rsid w:val="004543C7"/>
    <w:rsid w:val="0045468A"/>
    <w:rsid w:val="004552D2"/>
    <w:rsid w:val="00455384"/>
    <w:rsid w:val="00455445"/>
    <w:rsid w:val="00455663"/>
    <w:rsid w:val="00455B35"/>
    <w:rsid w:val="00455F62"/>
    <w:rsid w:val="00456052"/>
    <w:rsid w:val="004564DD"/>
    <w:rsid w:val="00456CAF"/>
    <w:rsid w:val="00456EF8"/>
    <w:rsid w:val="00457072"/>
    <w:rsid w:val="00457761"/>
    <w:rsid w:val="004578FF"/>
    <w:rsid w:val="00457C5A"/>
    <w:rsid w:val="00460434"/>
    <w:rsid w:val="00460CB2"/>
    <w:rsid w:val="00462026"/>
    <w:rsid w:val="004620AE"/>
    <w:rsid w:val="00462147"/>
    <w:rsid w:val="00462173"/>
    <w:rsid w:val="00462C8D"/>
    <w:rsid w:val="004634F3"/>
    <w:rsid w:val="00463B8A"/>
    <w:rsid w:val="00463BDF"/>
    <w:rsid w:val="00463C11"/>
    <w:rsid w:val="004641E1"/>
    <w:rsid w:val="004645B6"/>
    <w:rsid w:val="00464618"/>
    <w:rsid w:val="00465131"/>
    <w:rsid w:val="004652EB"/>
    <w:rsid w:val="004656E5"/>
    <w:rsid w:val="00465AA7"/>
    <w:rsid w:val="00465C1D"/>
    <w:rsid w:val="004660BE"/>
    <w:rsid w:val="004661DA"/>
    <w:rsid w:val="004662A0"/>
    <w:rsid w:val="004668B7"/>
    <w:rsid w:val="0046693D"/>
    <w:rsid w:val="004669B9"/>
    <w:rsid w:val="00466E5A"/>
    <w:rsid w:val="00466E99"/>
    <w:rsid w:val="00467082"/>
    <w:rsid w:val="004675B9"/>
    <w:rsid w:val="00467755"/>
    <w:rsid w:val="004678C3"/>
    <w:rsid w:val="00467A6E"/>
    <w:rsid w:val="00467C8F"/>
    <w:rsid w:val="00467E00"/>
    <w:rsid w:val="00467ED6"/>
    <w:rsid w:val="004702E9"/>
    <w:rsid w:val="0047037B"/>
    <w:rsid w:val="004707F7"/>
    <w:rsid w:val="00470EC6"/>
    <w:rsid w:val="00471F9D"/>
    <w:rsid w:val="00472186"/>
    <w:rsid w:val="00472D54"/>
    <w:rsid w:val="00473483"/>
    <w:rsid w:val="00473AF8"/>
    <w:rsid w:val="00473EB4"/>
    <w:rsid w:val="00473F6D"/>
    <w:rsid w:val="004742C1"/>
    <w:rsid w:val="00474384"/>
    <w:rsid w:val="00474636"/>
    <w:rsid w:val="00474BB8"/>
    <w:rsid w:val="00474D51"/>
    <w:rsid w:val="00474F32"/>
    <w:rsid w:val="004750E8"/>
    <w:rsid w:val="00475665"/>
    <w:rsid w:val="00476B6F"/>
    <w:rsid w:val="00476BA7"/>
    <w:rsid w:val="00476D20"/>
    <w:rsid w:val="00476EB2"/>
    <w:rsid w:val="0047720A"/>
    <w:rsid w:val="00477210"/>
    <w:rsid w:val="004776C3"/>
    <w:rsid w:val="00477A01"/>
    <w:rsid w:val="00477FCE"/>
    <w:rsid w:val="0048003D"/>
    <w:rsid w:val="00480277"/>
    <w:rsid w:val="004803B9"/>
    <w:rsid w:val="004805F9"/>
    <w:rsid w:val="00480720"/>
    <w:rsid w:val="0048084A"/>
    <w:rsid w:val="00480989"/>
    <w:rsid w:val="00480B31"/>
    <w:rsid w:val="00480E7E"/>
    <w:rsid w:val="004816F8"/>
    <w:rsid w:val="00481705"/>
    <w:rsid w:val="00481784"/>
    <w:rsid w:val="004826A4"/>
    <w:rsid w:val="00482724"/>
    <w:rsid w:val="00482C08"/>
    <w:rsid w:val="004839E0"/>
    <w:rsid w:val="00484173"/>
    <w:rsid w:val="00484226"/>
    <w:rsid w:val="004843A7"/>
    <w:rsid w:val="0048471B"/>
    <w:rsid w:val="004847EF"/>
    <w:rsid w:val="00484916"/>
    <w:rsid w:val="00484DE4"/>
    <w:rsid w:val="0048507D"/>
    <w:rsid w:val="0048561C"/>
    <w:rsid w:val="00485CAD"/>
    <w:rsid w:val="00486003"/>
    <w:rsid w:val="004865D1"/>
    <w:rsid w:val="00486C49"/>
    <w:rsid w:val="004874D4"/>
    <w:rsid w:val="00487D17"/>
    <w:rsid w:val="00487DDA"/>
    <w:rsid w:val="00487FA3"/>
    <w:rsid w:val="00490CF9"/>
    <w:rsid w:val="00490D21"/>
    <w:rsid w:val="00490E55"/>
    <w:rsid w:val="00490F9F"/>
    <w:rsid w:val="004918E0"/>
    <w:rsid w:val="00491958"/>
    <w:rsid w:val="00491AAB"/>
    <w:rsid w:val="00492033"/>
    <w:rsid w:val="004921CD"/>
    <w:rsid w:val="004927EF"/>
    <w:rsid w:val="0049361F"/>
    <w:rsid w:val="00493879"/>
    <w:rsid w:val="00493AC2"/>
    <w:rsid w:val="00493BA5"/>
    <w:rsid w:val="00493C28"/>
    <w:rsid w:val="00494373"/>
    <w:rsid w:val="004954B1"/>
    <w:rsid w:val="004958FD"/>
    <w:rsid w:val="00495D9F"/>
    <w:rsid w:val="00495E63"/>
    <w:rsid w:val="00496016"/>
    <w:rsid w:val="00496345"/>
    <w:rsid w:val="0049715E"/>
    <w:rsid w:val="00497692"/>
    <w:rsid w:val="0049769A"/>
    <w:rsid w:val="00497A8E"/>
    <w:rsid w:val="004A07E0"/>
    <w:rsid w:val="004A082A"/>
    <w:rsid w:val="004A0FE0"/>
    <w:rsid w:val="004A120B"/>
    <w:rsid w:val="004A1801"/>
    <w:rsid w:val="004A185E"/>
    <w:rsid w:val="004A197A"/>
    <w:rsid w:val="004A21A6"/>
    <w:rsid w:val="004A2792"/>
    <w:rsid w:val="004A2B1A"/>
    <w:rsid w:val="004A31BC"/>
    <w:rsid w:val="004A3625"/>
    <w:rsid w:val="004A39E6"/>
    <w:rsid w:val="004A3ED7"/>
    <w:rsid w:val="004A3F89"/>
    <w:rsid w:val="004A3F9E"/>
    <w:rsid w:val="004A4051"/>
    <w:rsid w:val="004A4296"/>
    <w:rsid w:val="004A4EE1"/>
    <w:rsid w:val="004A5466"/>
    <w:rsid w:val="004A5A6E"/>
    <w:rsid w:val="004A5C53"/>
    <w:rsid w:val="004A6265"/>
    <w:rsid w:val="004A6FA5"/>
    <w:rsid w:val="004A73BA"/>
    <w:rsid w:val="004A74EF"/>
    <w:rsid w:val="004A780D"/>
    <w:rsid w:val="004A7D61"/>
    <w:rsid w:val="004B005C"/>
    <w:rsid w:val="004B0837"/>
    <w:rsid w:val="004B0D13"/>
    <w:rsid w:val="004B0D75"/>
    <w:rsid w:val="004B1007"/>
    <w:rsid w:val="004B1BE5"/>
    <w:rsid w:val="004B1E26"/>
    <w:rsid w:val="004B1E84"/>
    <w:rsid w:val="004B1FE1"/>
    <w:rsid w:val="004B23C5"/>
    <w:rsid w:val="004B33C5"/>
    <w:rsid w:val="004B398C"/>
    <w:rsid w:val="004B3A55"/>
    <w:rsid w:val="004B4A02"/>
    <w:rsid w:val="004B4D5D"/>
    <w:rsid w:val="004B4F7C"/>
    <w:rsid w:val="004B5114"/>
    <w:rsid w:val="004B56EF"/>
    <w:rsid w:val="004B5B60"/>
    <w:rsid w:val="004B5B74"/>
    <w:rsid w:val="004B5C73"/>
    <w:rsid w:val="004B6947"/>
    <w:rsid w:val="004B6BBE"/>
    <w:rsid w:val="004B6D48"/>
    <w:rsid w:val="004B7B7F"/>
    <w:rsid w:val="004C0222"/>
    <w:rsid w:val="004C0A9A"/>
    <w:rsid w:val="004C0EBA"/>
    <w:rsid w:val="004C1042"/>
    <w:rsid w:val="004C16C6"/>
    <w:rsid w:val="004C1B1E"/>
    <w:rsid w:val="004C1BE7"/>
    <w:rsid w:val="004C1E26"/>
    <w:rsid w:val="004C2719"/>
    <w:rsid w:val="004C2C30"/>
    <w:rsid w:val="004C2EEA"/>
    <w:rsid w:val="004C3568"/>
    <w:rsid w:val="004C3704"/>
    <w:rsid w:val="004C3891"/>
    <w:rsid w:val="004C38B9"/>
    <w:rsid w:val="004C3B10"/>
    <w:rsid w:val="004C3DF2"/>
    <w:rsid w:val="004C3EA3"/>
    <w:rsid w:val="004C47EE"/>
    <w:rsid w:val="004C4A48"/>
    <w:rsid w:val="004C50BC"/>
    <w:rsid w:val="004C5934"/>
    <w:rsid w:val="004C5FE4"/>
    <w:rsid w:val="004C61DC"/>
    <w:rsid w:val="004C6B85"/>
    <w:rsid w:val="004C6D7C"/>
    <w:rsid w:val="004C6D8F"/>
    <w:rsid w:val="004C6E4D"/>
    <w:rsid w:val="004C7171"/>
    <w:rsid w:val="004C75E7"/>
    <w:rsid w:val="004C7AE8"/>
    <w:rsid w:val="004C7D7A"/>
    <w:rsid w:val="004D021B"/>
    <w:rsid w:val="004D0954"/>
    <w:rsid w:val="004D0B28"/>
    <w:rsid w:val="004D0CBF"/>
    <w:rsid w:val="004D0D01"/>
    <w:rsid w:val="004D0FE8"/>
    <w:rsid w:val="004D134F"/>
    <w:rsid w:val="004D15A7"/>
    <w:rsid w:val="004D1B44"/>
    <w:rsid w:val="004D1BB5"/>
    <w:rsid w:val="004D20D3"/>
    <w:rsid w:val="004D2264"/>
    <w:rsid w:val="004D2541"/>
    <w:rsid w:val="004D2B82"/>
    <w:rsid w:val="004D3223"/>
    <w:rsid w:val="004D33CE"/>
    <w:rsid w:val="004D3C84"/>
    <w:rsid w:val="004D3E06"/>
    <w:rsid w:val="004D3E70"/>
    <w:rsid w:val="004D3FC8"/>
    <w:rsid w:val="004D4218"/>
    <w:rsid w:val="004D421A"/>
    <w:rsid w:val="004D50DC"/>
    <w:rsid w:val="004D51FF"/>
    <w:rsid w:val="004D523B"/>
    <w:rsid w:val="004D5454"/>
    <w:rsid w:val="004D5584"/>
    <w:rsid w:val="004D6294"/>
    <w:rsid w:val="004D65C3"/>
    <w:rsid w:val="004D6DF0"/>
    <w:rsid w:val="004D7160"/>
    <w:rsid w:val="004E0344"/>
    <w:rsid w:val="004E03F5"/>
    <w:rsid w:val="004E07F8"/>
    <w:rsid w:val="004E083C"/>
    <w:rsid w:val="004E1013"/>
    <w:rsid w:val="004E11E3"/>
    <w:rsid w:val="004E124A"/>
    <w:rsid w:val="004E1367"/>
    <w:rsid w:val="004E1AF7"/>
    <w:rsid w:val="004E1CBC"/>
    <w:rsid w:val="004E1EBD"/>
    <w:rsid w:val="004E20CD"/>
    <w:rsid w:val="004E2149"/>
    <w:rsid w:val="004E2150"/>
    <w:rsid w:val="004E2388"/>
    <w:rsid w:val="004E2DAD"/>
    <w:rsid w:val="004E40E3"/>
    <w:rsid w:val="004E4A35"/>
    <w:rsid w:val="004E4E95"/>
    <w:rsid w:val="004E57DE"/>
    <w:rsid w:val="004E5C39"/>
    <w:rsid w:val="004E61D0"/>
    <w:rsid w:val="004E6503"/>
    <w:rsid w:val="004E65D3"/>
    <w:rsid w:val="004E6651"/>
    <w:rsid w:val="004E67DF"/>
    <w:rsid w:val="004E6933"/>
    <w:rsid w:val="004E699C"/>
    <w:rsid w:val="004E69FB"/>
    <w:rsid w:val="004E6A90"/>
    <w:rsid w:val="004E6CD3"/>
    <w:rsid w:val="004E704D"/>
    <w:rsid w:val="004E7406"/>
    <w:rsid w:val="004E744D"/>
    <w:rsid w:val="004E7B6A"/>
    <w:rsid w:val="004F01B5"/>
    <w:rsid w:val="004F083F"/>
    <w:rsid w:val="004F12AA"/>
    <w:rsid w:val="004F12FB"/>
    <w:rsid w:val="004F15D1"/>
    <w:rsid w:val="004F17C4"/>
    <w:rsid w:val="004F1BB1"/>
    <w:rsid w:val="004F1F0D"/>
    <w:rsid w:val="004F21C6"/>
    <w:rsid w:val="004F22F1"/>
    <w:rsid w:val="004F23EE"/>
    <w:rsid w:val="004F2410"/>
    <w:rsid w:val="004F2C6B"/>
    <w:rsid w:val="004F2E4E"/>
    <w:rsid w:val="004F35CA"/>
    <w:rsid w:val="004F3EBA"/>
    <w:rsid w:val="004F4190"/>
    <w:rsid w:val="004F440D"/>
    <w:rsid w:val="004F45B5"/>
    <w:rsid w:val="004F46BA"/>
    <w:rsid w:val="004F4C15"/>
    <w:rsid w:val="004F5A8A"/>
    <w:rsid w:val="004F5AB0"/>
    <w:rsid w:val="004F6256"/>
    <w:rsid w:val="004F641B"/>
    <w:rsid w:val="004F6C4B"/>
    <w:rsid w:val="004F6E7A"/>
    <w:rsid w:val="004F6F34"/>
    <w:rsid w:val="004F727C"/>
    <w:rsid w:val="004F7392"/>
    <w:rsid w:val="004F751A"/>
    <w:rsid w:val="004F7B64"/>
    <w:rsid w:val="004F7BBF"/>
    <w:rsid w:val="005009AD"/>
    <w:rsid w:val="00500DA1"/>
    <w:rsid w:val="00500E1F"/>
    <w:rsid w:val="005016C1"/>
    <w:rsid w:val="00501786"/>
    <w:rsid w:val="00501CFC"/>
    <w:rsid w:val="00501DC7"/>
    <w:rsid w:val="00502033"/>
    <w:rsid w:val="005022C9"/>
    <w:rsid w:val="00502CEF"/>
    <w:rsid w:val="005032A3"/>
    <w:rsid w:val="00503454"/>
    <w:rsid w:val="00503A3E"/>
    <w:rsid w:val="00503B38"/>
    <w:rsid w:val="0050405B"/>
    <w:rsid w:val="00504266"/>
    <w:rsid w:val="005042D8"/>
    <w:rsid w:val="005051D0"/>
    <w:rsid w:val="00505859"/>
    <w:rsid w:val="00505CBA"/>
    <w:rsid w:val="00505CC5"/>
    <w:rsid w:val="0050753F"/>
    <w:rsid w:val="005075A9"/>
    <w:rsid w:val="005078FD"/>
    <w:rsid w:val="00507B8E"/>
    <w:rsid w:val="0051023E"/>
    <w:rsid w:val="005107D1"/>
    <w:rsid w:val="00510A8E"/>
    <w:rsid w:val="00510EA1"/>
    <w:rsid w:val="00510EBF"/>
    <w:rsid w:val="00511100"/>
    <w:rsid w:val="00511220"/>
    <w:rsid w:val="00511A02"/>
    <w:rsid w:val="00512543"/>
    <w:rsid w:val="0051274A"/>
    <w:rsid w:val="00512CDD"/>
    <w:rsid w:val="00513090"/>
    <w:rsid w:val="00513162"/>
    <w:rsid w:val="005131F8"/>
    <w:rsid w:val="00513829"/>
    <w:rsid w:val="00513881"/>
    <w:rsid w:val="0051395E"/>
    <w:rsid w:val="0051419A"/>
    <w:rsid w:val="0051491F"/>
    <w:rsid w:val="00514AFE"/>
    <w:rsid w:val="00514D3F"/>
    <w:rsid w:val="005153F6"/>
    <w:rsid w:val="005156E6"/>
    <w:rsid w:val="0051591D"/>
    <w:rsid w:val="00515CFE"/>
    <w:rsid w:val="00515E51"/>
    <w:rsid w:val="0051643F"/>
    <w:rsid w:val="00516B0F"/>
    <w:rsid w:val="005174E2"/>
    <w:rsid w:val="00517AD4"/>
    <w:rsid w:val="00517C38"/>
    <w:rsid w:val="005205C1"/>
    <w:rsid w:val="00520676"/>
    <w:rsid w:val="005208D9"/>
    <w:rsid w:val="00520F10"/>
    <w:rsid w:val="005216E3"/>
    <w:rsid w:val="005219AF"/>
    <w:rsid w:val="00521BD1"/>
    <w:rsid w:val="00521E40"/>
    <w:rsid w:val="00521F32"/>
    <w:rsid w:val="00521F9A"/>
    <w:rsid w:val="00522981"/>
    <w:rsid w:val="00522B90"/>
    <w:rsid w:val="0052317F"/>
    <w:rsid w:val="00523925"/>
    <w:rsid w:val="00523DF9"/>
    <w:rsid w:val="00523FD6"/>
    <w:rsid w:val="005241C1"/>
    <w:rsid w:val="005249E9"/>
    <w:rsid w:val="00525015"/>
    <w:rsid w:val="00525679"/>
    <w:rsid w:val="00525758"/>
    <w:rsid w:val="00525C1A"/>
    <w:rsid w:val="0052625B"/>
    <w:rsid w:val="00526795"/>
    <w:rsid w:val="00526D99"/>
    <w:rsid w:val="0052787C"/>
    <w:rsid w:val="00527C37"/>
    <w:rsid w:val="005302A3"/>
    <w:rsid w:val="00530615"/>
    <w:rsid w:val="005307C0"/>
    <w:rsid w:val="00530991"/>
    <w:rsid w:val="00530BBD"/>
    <w:rsid w:val="00531658"/>
    <w:rsid w:val="005316E9"/>
    <w:rsid w:val="0053171A"/>
    <w:rsid w:val="005326D5"/>
    <w:rsid w:val="005326D9"/>
    <w:rsid w:val="00532E71"/>
    <w:rsid w:val="00532F1C"/>
    <w:rsid w:val="00534C24"/>
    <w:rsid w:val="0053585B"/>
    <w:rsid w:val="005358BF"/>
    <w:rsid w:val="0053613E"/>
    <w:rsid w:val="00536483"/>
    <w:rsid w:val="00536525"/>
    <w:rsid w:val="00536891"/>
    <w:rsid w:val="00536A78"/>
    <w:rsid w:val="00536ABB"/>
    <w:rsid w:val="00536F10"/>
    <w:rsid w:val="00537030"/>
    <w:rsid w:val="005371D4"/>
    <w:rsid w:val="00537AB4"/>
    <w:rsid w:val="00537C3B"/>
    <w:rsid w:val="00537F3F"/>
    <w:rsid w:val="00540E03"/>
    <w:rsid w:val="00540FD9"/>
    <w:rsid w:val="0054125E"/>
    <w:rsid w:val="00541BAF"/>
    <w:rsid w:val="00541DE6"/>
    <w:rsid w:val="0054286A"/>
    <w:rsid w:val="00542A07"/>
    <w:rsid w:val="00543241"/>
    <w:rsid w:val="00543330"/>
    <w:rsid w:val="005438E2"/>
    <w:rsid w:val="00543970"/>
    <w:rsid w:val="00543986"/>
    <w:rsid w:val="00543ADE"/>
    <w:rsid w:val="00543D17"/>
    <w:rsid w:val="00544383"/>
    <w:rsid w:val="0054451F"/>
    <w:rsid w:val="00544A4F"/>
    <w:rsid w:val="005456E4"/>
    <w:rsid w:val="005457A6"/>
    <w:rsid w:val="005459A0"/>
    <w:rsid w:val="00545F15"/>
    <w:rsid w:val="005461EA"/>
    <w:rsid w:val="005464F1"/>
    <w:rsid w:val="00546CBC"/>
    <w:rsid w:val="0054715D"/>
    <w:rsid w:val="005473A2"/>
    <w:rsid w:val="005478DA"/>
    <w:rsid w:val="00550495"/>
    <w:rsid w:val="005506EC"/>
    <w:rsid w:val="005506F7"/>
    <w:rsid w:val="00550BB1"/>
    <w:rsid w:val="00550C30"/>
    <w:rsid w:val="00550C60"/>
    <w:rsid w:val="005510C1"/>
    <w:rsid w:val="005516AB"/>
    <w:rsid w:val="00551AE0"/>
    <w:rsid w:val="00551BD6"/>
    <w:rsid w:val="00551D4C"/>
    <w:rsid w:val="005523B1"/>
    <w:rsid w:val="0055260C"/>
    <w:rsid w:val="005526C7"/>
    <w:rsid w:val="00552766"/>
    <w:rsid w:val="00552BCB"/>
    <w:rsid w:val="00552E04"/>
    <w:rsid w:val="005534E7"/>
    <w:rsid w:val="00553BE9"/>
    <w:rsid w:val="00553DE0"/>
    <w:rsid w:val="00553DF3"/>
    <w:rsid w:val="00555599"/>
    <w:rsid w:val="00555722"/>
    <w:rsid w:val="005564A6"/>
    <w:rsid w:val="00556B18"/>
    <w:rsid w:val="00556CBC"/>
    <w:rsid w:val="0055772A"/>
    <w:rsid w:val="005578B4"/>
    <w:rsid w:val="00560CB4"/>
    <w:rsid w:val="005613C5"/>
    <w:rsid w:val="00561875"/>
    <w:rsid w:val="005622D3"/>
    <w:rsid w:val="0056239D"/>
    <w:rsid w:val="005623C7"/>
    <w:rsid w:val="00562FAD"/>
    <w:rsid w:val="00563B70"/>
    <w:rsid w:val="005645C0"/>
    <w:rsid w:val="0056473D"/>
    <w:rsid w:val="00565C8C"/>
    <w:rsid w:val="00566962"/>
    <w:rsid w:val="005669FE"/>
    <w:rsid w:val="00566A46"/>
    <w:rsid w:val="00567402"/>
    <w:rsid w:val="00567A67"/>
    <w:rsid w:val="00567B35"/>
    <w:rsid w:val="00567C1E"/>
    <w:rsid w:val="00567F92"/>
    <w:rsid w:val="0057016D"/>
    <w:rsid w:val="00570182"/>
    <w:rsid w:val="00570438"/>
    <w:rsid w:val="00570DD5"/>
    <w:rsid w:val="0057138D"/>
    <w:rsid w:val="005713BB"/>
    <w:rsid w:val="00571641"/>
    <w:rsid w:val="005716DD"/>
    <w:rsid w:val="00571700"/>
    <w:rsid w:val="005719E3"/>
    <w:rsid w:val="00572431"/>
    <w:rsid w:val="00572AD8"/>
    <w:rsid w:val="00572B9C"/>
    <w:rsid w:val="005735C2"/>
    <w:rsid w:val="005736D9"/>
    <w:rsid w:val="0057387F"/>
    <w:rsid w:val="00573AAF"/>
    <w:rsid w:val="005742D8"/>
    <w:rsid w:val="00574367"/>
    <w:rsid w:val="005743A8"/>
    <w:rsid w:val="0057453F"/>
    <w:rsid w:val="00574885"/>
    <w:rsid w:val="00574C99"/>
    <w:rsid w:val="00575888"/>
    <w:rsid w:val="00575937"/>
    <w:rsid w:val="00575D68"/>
    <w:rsid w:val="00576013"/>
    <w:rsid w:val="0057617B"/>
    <w:rsid w:val="00576886"/>
    <w:rsid w:val="00576B53"/>
    <w:rsid w:val="00576B9D"/>
    <w:rsid w:val="00576F27"/>
    <w:rsid w:val="0057773F"/>
    <w:rsid w:val="00577B47"/>
    <w:rsid w:val="00577F24"/>
    <w:rsid w:val="00580151"/>
    <w:rsid w:val="00580A55"/>
    <w:rsid w:val="00581C10"/>
    <w:rsid w:val="005824A4"/>
    <w:rsid w:val="005828FD"/>
    <w:rsid w:val="00582B74"/>
    <w:rsid w:val="00582E61"/>
    <w:rsid w:val="005836A0"/>
    <w:rsid w:val="00583CA4"/>
    <w:rsid w:val="00584537"/>
    <w:rsid w:val="00584658"/>
    <w:rsid w:val="00584AC9"/>
    <w:rsid w:val="00584BD8"/>
    <w:rsid w:val="005851AF"/>
    <w:rsid w:val="005853DF"/>
    <w:rsid w:val="00585A06"/>
    <w:rsid w:val="005867DF"/>
    <w:rsid w:val="00586841"/>
    <w:rsid w:val="00586A9B"/>
    <w:rsid w:val="00586BDC"/>
    <w:rsid w:val="00586D28"/>
    <w:rsid w:val="00587500"/>
    <w:rsid w:val="005877A6"/>
    <w:rsid w:val="00587B07"/>
    <w:rsid w:val="00587C67"/>
    <w:rsid w:val="005901CE"/>
    <w:rsid w:val="0059029C"/>
    <w:rsid w:val="005902C0"/>
    <w:rsid w:val="005903F1"/>
    <w:rsid w:val="00590A0D"/>
    <w:rsid w:val="00590D02"/>
    <w:rsid w:val="005915E7"/>
    <w:rsid w:val="00591654"/>
    <w:rsid w:val="00591956"/>
    <w:rsid w:val="00592682"/>
    <w:rsid w:val="0059279C"/>
    <w:rsid w:val="00592ED3"/>
    <w:rsid w:val="00593975"/>
    <w:rsid w:val="00594783"/>
    <w:rsid w:val="005947FA"/>
    <w:rsid w:val="005948C2"/>
    <w:rsid w:val="00594BF0"/>
    <w:rsid w:val="00594ECD"/>
    <w:rsid w:val="00594FF2"/>
    <w:rsid w:val="00595468"/>
    <w:rsid w:val="00596F78"/>
    <w:rsid w:val="00596FFD"/>
    <w:rsid w:val="005972FA"/>
    <w:rsid w:val="00597E65"/>
    <w:rsid w:val="005A06BD"/>
    <w:rsid w:val="005A0ECF"/>
    <w:rsid w:val="005A130F"/>
    <w:rsid w:val="005A135C"/>
    <w:rsid w:val="005A13C2"/>
    <w:rsid w:val="005A1844"/>
    <w:rsid w:val="005A2637"/>
    <w:rsid w:val="005A28B0"/>
    <w:rsid w:val="005A2B6E"/>
    <w:rsid w:val="005A2E28"/>
    <w:rsid w:val="005A31ED"/>
    <w:rsid w:val="005A357C"/>
    <w:rsid w:val="005A4296"/>
    <w:rsid w:val="005A4616"/>
    <w:rsid w:val="005A48C8"/>
    <w:rsid w:val="005A4AAF"/>
    <w:rsid w:val="005A5057"/>
    <w:rsid w:val="005A531D"/>
    <w:rsid w:val="005A5CF0"/>
    <w:rsid w:val="005A5F7F"/>
    <w:rsid w:val="005A60A8"/>
    <w:rsid w:val="005A629A"/>
    <w:rsid w:val="005A646D"/>
    <w:rsid w:val="005A6841"/>
    <w:rsid w:val="005A6AAB"/>
    <w:rsid w:val="005A75DB"/>
    <w:rsid w:val="005A76DC"/>
    <w:rsid w:val="005A7B31"/>
    <w:rsid w:val="005B06B3"/>
    <w:rsid w:val="005B1206"/>
    <w:rsid w:val="005B12E9"/>
    <w:rsid w:val="005B2332"/>
    <w:rsid w:val="005B2E5B"/>
    <w:rsid w:val="005B37EA"/>
    <w:rsid w:val="005B392D"/>
    <w:rsid w:val="005B3A77"/>
    <w:rsid w:val="005B4213"/>
    <w:rsid w:val="005B432A"/>
    <w:rsid w:val="005B443C"/>
    <w:rsid w:val="005B4D80"/>
    <w:rsid w:val="005B5025"/>
    <w:rsid w:val="005B523E"/>
    <w:rsid w:val="005B53D1"/>
    <w:rsid w:val="005B5664"/>
    <w:rsid w:val="005B5858"/>
    <w:rsid w:val="005B5862"/>
    <w:rsid w:val="005B5A95"/>
    <w:rsid w:val="005B5C35"/>
    <w:rsid w:val="005B5C7B"/>
    <w:rsid w:val="005B5C9B"/>
    <w:rsid w:val="005B6BE7"/>
    <w:rsid w:val="005B6D8F"/>
    <w:rsid w:val="005B73EE"/>
    <w:rsid w:val="005B7E45"/>
    <w:rsid w:val="005C001A"/>
    <w:rsid w:val="005C02DA"/>
    <w:rsid w:val="005C073D"/>
    <w:rsid w:val="005C08A5"/>
    <w:rsid w:val="005C08F1"/>
    <w:rsid w:val="005C0E3F"/>
    <w:rsid w:val="005C1067"/>
    <w:rsid w:val="005C15E6"/>
    <w:rsid w:val="005C1665"/>
    <w:rsid w:val="005C1746"/>
    <w:rsid w:val="005C1A26"/>
    <w:rsid w:val="005C1E22"/>
    <w:rsid w:val="005C1F18"/>
    <w:rsid w:val="005C2596"/>
    <w:rsid w:val="005C25EF"/>
    <w:rsid w:val="005C3314"/>
    <w:rsid w:val="005C3B99"/>
    <w:rsid w:val="005C402F"/>
    <w:rsid w:val="005C4312"/>
    <w:rsid w:val="005C46FB"/>
    <w:rsid w:val="005C4B38"/>
    <w:rsid w:val="005C4ECF"/>
    <w:rsid w:val="005C5B51"/>
    <w:rsid w:val="005C61DD"/>
    <w:rsid w:val="005C6A8D"/>
    <w:rsid w:val="005C7B32"/>
    <w:rsid w:val="005C7EF6"/>
    <w:rsid w:val="005D0635"/>
    <w:rsid w:val="005D071D"/>
    <w:rsid w:val="005D0A9C"/>
    <w:rsid w:val="005D0E9D"/>
    <w:rsid w:val="005D0F66"/>
    <w:rsid w:val="005D0F83"/>
    <w:rsid w:val="005D16A3"/>
    <w:rsid w:val="005D192E"/>
    <w:rsid w:val="005D1EBF"/>
    <w:rsid w:val="005D1F6C"/>
    <w:rsid w:val="005D2B06"/>
    <w:rsid w:val="005D3549"/>
    <w:rsid w:val="005D4367"/>
    <w:rsid w:val="005D50C3"/>
    <w:rsid w:val="005D5853"/>
    <w:rsid w:val="005D5B6D"/>
    <w:rsid w:val="005D5EE0"/>
    <w:rsid w:val="005D6994"/>
    <w:rsid w:val="005D6D47"/>
    <w:rsid w:val="005D736B"/>
    <w:rsid w:val="005E0170"/>
    <w:rsid w:val="005E0409"/>
    <w:rsid w:val="005E1266"/>
    <w:rsid w:val="005E1C25"/>
    <w:rsid w:val="005E216B"/>
    <w:rsid w:val="005E21C5"/>
    <w:rsid w:val="005E239B"/>
    <w:rsid w:val="005E275E"/>
    <w:rsid w:val="005E29A7"/>
    <w:rsid w:val="005E3220"/>
    <w:rsid w:val="005E366A"/>
    <w:rsid w:val="005E3757"/>
    <w:rsid w:val="005E3924"/>
    <w:rsid w:val="005E3C13"/>
    <w:rsid w:val="005E4177"/>
    <w:rsid w:val="005E4276"/>
    <w:rsid w:val="005E4747"/>
    <w:rsid w:val="005E4911"/>
    <w:rsid w:val="005E4B1B"/>
    <w:rsid w:val="005E4BF9"/>
    <w:rsid w:val="005E5023"/>
    <w:rsid w:val="005E52DF"/>
    <w:rsid w:val="005E54BF"/>
    <w:rsid w:val="005E560B"/>
    <w:rsid w:val="005E5798"/>
    <w:rsid w:val="005E5FB8"/>
    <w:rsid w:val="005E610F"/>
    <w:rsid w:val="005E6A7E"/>
    <w:rsid w:val="005E6BCC"/>
    <w:rsid w:val="005E6F0D"/>
    <w:rsid w:val="005E7278"/>
    <w:rsid w:val="005E751F"/>
    <w:rsid w:val="005E7ACF"/>
    <w:rsid w:val="005F031B"/>
    <w:rsid w:val="005F0BE5"/>
    <w:rsid w:val="005F0D8C"/>
    <w:rsid w:val="005F13E1"/>
    <w:rsid w:val="005F2C5F"/>
    <w:rsid w:val="005F301C"/>
    <w:rsid w:val="005F312F"/>
    <w:rsid w:val="005F38C7"/>
    <w:rsid w:val="005F3D16"/>
    <w:rsid w:val="005F447B"/>
    <w:rsid w:val="005F454D"/>
    <w:rsid w:val="005F4613"/>
    <w:rsid w:val="005F4642"/>
    <w:rsid w:val="005F4BDF"/>
    <w:rsid w:val="005F54E4"/>
    <w:rsid w:val="005F573F"/>
    <w:rsid w:val="005F5C21"/>
    <w:rsid w:val="005F5FD5"/>
    <w:rsid w:val="005F673D"/>
    <w:rsid w:val="005F6C8E"/>
    <w:rsid w:val="005F6CC6"/>
    <w:rsid w:val="005F6DD2"/>
    <w:rsid w:val="005F6ED8"/>
    <w:rsid w:val="005F7115"/>
    <w:rsid w:val="005F71DF"/>
    <w:rsid w:val="005F752B"/>
    <w:rsid w:val="005F7D04"/>
    <w:rsid w:val="005F7D57"/>
    <w:rsid w:val="005F7EB4"/>
    <w:rsid w:val="005F7EBD"/>
    <w:rsid w:val="00600779"/>
    <w:rsid w:val="006007A0"/>
    <w:rsid w:val="00600850"/>
    <w:rsid w:val="0060094D"/>
    <w:rsid w:val="00600B11"/>
    <w:rsid w:val="006012A6"/>
    <w:rsid w:val="0060148F"/>
    <w:rsid w:val="006018D4"/>
    <w:rsid w:val="0060204C"/>
    <w:rsid w:val="00602792"/>
    <w:rsid w:val="006035E6"/>
    <w:rsid w:val="00603A2C"/>
    <w:rsid w:val="00603A36"/>
    <w:rsid w:val="00603DEE"/>
    <w:rsid w:val="0060448F"/>
    <w:rsid w:val="00604A55"/>
    <w:rsid w:val="00604C43"/>
    <w:rsid w:val="00604DBD"/>
    <w:rsid w:val="00604EB5"/>
    <w:rsid w:val="00605086"/>
    <w:rsid w:val="006057E7"/>
    <w:rsid w:val="00605AA7"/>
    <w:rsid w:val="00605AD1"/>
    <w:rsid w:val="0060639B"/>
    <w:rsid w:val="0060649C"/>
    <w:rsid w:val="00606B5D"/>
    <w:rsid w:val="00606BE0"/>
    <w:rsid w:val="0060705B"/>
    <w:rsid w:val="006076A8"/>
    <w:rsid w:val="006079CF"/>
    <w:rsid w:val="006079FC"/>
    <w:rsid w:val="006104F7"/>
    <w:rsid w:val="006105D5"/>
    <w:rsid w:val="00610615"/>
    <w:rsid w:val="006108C6"/>
    <w:rsid w:val="006117E2"/>
    <w:rsid w:val="00611CA6"/>
    <w:rsid w:val="006123E2"/>
    <w:rsid w:val="00612E96"/>
    <w:rsid w:val="00613AE1"/>
    <w:rsid w:val="00613B8C"/>
    <w:rsid w:val="00613D60"/>
    <w:rsid w:val="00614112"/>
    <w:rsid w:val="00614C21"/>
    <w:rsid w:val="00614E33"/>
    <w:rsid w:val="00615363"/>
    <w:rsid w:val="00615639"/>
    <w:rsid w:val="0061588F"/>
    <w:rsid w:val="00615F78"/>
    <w:rsid w:val="00616341"/>
    <w:rsid w:val="0061667F"/>
    <w:rsid w:val="0061686F"/>
    <w:rsid w:val="00616B93"/>
    <w:rsid w:val="00616ED8"/>
    <w:rsid w:val="00616FB4"/>
    <w:rsid w:val="00617127"/>
    <w:rsid w:val="0061713F"/>
    <w:rsid w:val="006179E6"/>
    <w:rsid w:val="00617CC5"/>
    <w:rsid w:val="0062004E"/>
    <w:rsid w:val="00620480"/>
    <w:rsid w:val="00620526"/>
    <w:rsid w:val="00620676"/>
    <w:rsid w:val="00621155"/>
    <w:rsid w:val="00621205"/>
    <w:rsid w:val="00621AED"/>
    <w:rsid w:val="006223AF"/>
    <w:rsid w:val="00622647"/>
    <w:rsid w:val="00622716"/>
    <w:rsid w:val="00622A34"/>
    <w:rsid w:val="00622E97"/>
    <w:rsid w:val="006233A8"/>
    <w:rsid w:val="0062365A"/>
    <w:rsid w:val="00623B54"/>
    <w:rsid w:val="00623E75"/>
    <w:rsid w:val="00623F0A"/>
    <w:rsid w:val="00624931"/>
    <w:rsid w:val="00624EF9"/>
    <w:rsid w:val="006251B1"/>
    <w:rsid w:val="00625667"/>
    <w:rsid w:val="00625949"/>
    <w:rsid w:val="0062668B"/>
    <w:rsid w:val="00626CC6"/>
    <w:rsid w:val="00626D39"/>
    <w:rsid w:val="0062753F"/>
    <w:rsid w:val="006275D7"/>
    <w:rsid w:val="00630494"/>
    <w:rsid w:val="0063053C"/>
    <w:rsid w:val="00630D28"/>
    <w:rsid w:val="006315F6"/>
    <w:rsid w:val="006319F7"/>
    <w:rsid w:val="00631CE7"/>
    <w:rsid w:val="00632198"/>
    <w:rsid w:val="00632D10"/>
    <w:rsid w:val="00633EB6"/>
    <w:rsid w:val="00634578"/>
    <w:rsid w:val="0063519E"/>
    <w:rsid w:val="006362DD"/>
    <w:rsid w:val="0063634A"/>
    <w:rsid w:val="00636D5A"/>
    <w:rsid w:val="006376BF"/>
    <w:rsid w:val="00637877"/>
    <w:rsid w:val="00640674"/>
    <w:rsid w:val="00640A22"/>
    <w:rsid w:val="00640F12"/>
    <w:rsid w:val="00641659"/>
    <w:rsid w:val="0064187E"/>
    <w:rsid w:val="006418C8"/>
    <w:rsid w:val="00641B51"/>
    <w:rsid w:val="00641F6E"/>
    <w:rsid w:val="00641F78"/>
    <w:rsid w:val="00642464"/>
    <w:rsid w:val="006425DF"/>
    <w:rsid w:val="00642A63"/>
    <w:rsid w:val="00642D41"/>
    <w:rsid w:val="006431E8"/>
    <w:rsid w:val="006432A0"/>
    <w:rsid w:val="006437B9"/>
    <w:rsid w:val="00643E55"/>
    <w:rsid w:val="00644205"/>
    <w:rsid w:val="006448D4"/>
    <w:rsid w:val="00645246"/>
    <w:rsid w:val="00645412"/>
    <w:rsid w:val="00645A58"/>
    <w:rsid w:val="00645DD4"/>
    <w:rsid w:val="00645F04"/>
    <w:rsid w:val="006462DF"/>
    <w:rsid w:val="006466FA"/>
    <w:rsid w:val="006468F1"/>
    <w:rsid w:val="00646D1C"/>
    <w:rsid w:val="006470B0"/>
    <w:rsid w:val="00647392"/>
    <w:rsid w:val="00647C63"/>
    <w:rsid w:val="00647DFC"/>
    <w:rsid w:val="00647E95"/>
    <w:rsid w:val="00647F09"/>
    <w:rsid w:val="00647F9B"/>
    <w:rsid w:val="006501FC"/>
    <w:rsid w:val="006504CF"/>
    <w:rsid w:val="0065055C"/>
    <w:rsid w:val="00650F7B"/>
    <w:rsid w:val="006516EA"/>
    <w:rsid w:val="00652268"/>
    <w:rsid w:val="0065232F"/>
    <w:rsid w:val="006525AB"/>
    <w:rsid w:val="00652630"/>
    <w:rsid w:val="00652A55"/>
    <w:rsid w:val="00652C18"/>
    <w:rsid w:val="00652C63"/>
    <w:rsid w:val="00652DAB"/>
    <w:rsid w:val="00653022"/>
    <w:rsid w:val="006530B3"/>
    <w:rsid w:val="006530FA"/>
    <w:rsid w:val="0065393C"/>
    <w:rsid w:val="00653E87"/>
    <w:rsid w:val="006544CE"/>
    <w:rsid w:val="00654942"/>
    <w:rsid w:val="00654C4B"/>
    <w:rsid w:val="00655209"/>
    <w:rsid w:val="00655337"/>
    <w:rsid w:val="00655357"/>
    <w:rsid w:val="00655968"/>
    <w:rsid w:val="00655DA0"/>
    <w:rsid w:val="00656D3D"/>
    <w:rsid w:val="00656E29"/>
    <w:rsid w:val="006570E4"/>
    <w:rsid w:val="006579C9"/>
    <w:rsid w:val="00657C58"/>
    <w:rsid w:val="00657C9C"/>
    <w:rsid w:val="00660294"/>
    <w:rsid w:val="00660493"/>
    <w:rsid w:val="006605C5"/>
    <w:rsid w:val="00660DE9"/>
    <w:rsid w:val="006611B7"/>
    <w:rsid w:val="00661271"/>
    <w:rsid w:val="00661458"/>
    <w:rsid w:val="00661CFC"/>
    <w:rsid w:val="00662246"/>
    <w:rsid w:val="006624FA"/>
    <w:rsid w:val="00662668"/>
    <w:rsid w:val="00662CEA"/>
    <w:rsid w:val="00663115"/>
    <w:rsid w:val="006632D7"/>
    <w:rsid w:val="00663835"/>
    <w:rsid w:val="00663E1C"/>
    <w:rsid w:val="00664100"/>
    <w:rsid w:val="00664218"/>
    <w:rsid w:val="00664371"/>
    <w:rsid w:val="006646A3"/>
    <w:rsid w:val="0066471F"/>
    <w:rsid w:val="0066502E"/>
    <w:rsid w:val="006650B0"/>
    <w:rsid w:val="0066517E"/>
    <w:rsid w:val="00665219"/>
    <w:rsid w:val="00665432"/>
    <w:rsid w:val="00665700"/>
    <w:rsid w:val="006657B2"/>
    <w:rsid w:val="00665E3B"/>
    <w:rsid w:val="0066601E"/>
    <w:rsid w:val="0066642A"/>
    <w:rsid w:val="00667409"/>
    <w:rsid w:val="00670B93"/>
    <w:rsid w:val="00671127"/>
    <w:rsid w:val="00672282"/>
    <w:rsid w:val="006723FA"/>
    <w:rsid w:val="00672957"/>
    <w:rsid w:val="00672C82"/>
    <w:rsid w:val="00672D06"/>
    <w:rsid w:val="0067318C"/>
    <w:rsid w:val="006731A8"/>
    <w:rsid w:val="00673544"/>
    <w:rsid w:val="00674496"/>
    <w:rsid w:val="00674585"/>
    <w:rsid w:val="00674AB9"/>
    <w:rsid w:val="006751C7"/>
    <w:rsid w:val="00675986"/>
    <w:rsid w:val="00675B2B"/>
    <w:rsid w:val="00675DAC"/>
    <w:rsid w:val="00676DB2"/>
    <w:rsid w:val="00676DD5"/>
    <w:rsid w:val="00677209"/>
    <w:rsid w:val="00677916"/>
    <w:rsid w:val="00677AA7"/>
    <w:rsid w:val="00677B7F"/>
    <w:rsid w:val="0068031E"/>
    <w:rsid w:val="00680397"/>
    <w:rsid w:val="00680582"/>
    <w:rsid w:val="00680F92"/>
    <w:rsid w:val="0068183F"/>
    <w:rsid w:val="00681A9D"/>
    <w:rsid w:val="00681F14"/>
    <w:rsid w:val="006822CF"/>
    <w:rsid w:val="006825C9"/>
    <w:rsid w:val="00682CC5"/>
    <w:rsid w:val="00682DC2"/>
    <w:rsid w:val="00682F2D"/>
    <w:rsid w:val="00683B0E"/>
    <w:rsid w:val="00683C10"/>
    <w:rsid w:val="00683EE7"/>
    <w:rsid w:val="0068442C"/>
    <w:rsid w:val="006846AE"/>
    <w:rsid w:val="006847ED"/>
    <w:rsid w:val="006848B0"/>
    <w:rsid w:val="00684D3B"/>
    <w:rsid w:val="00684D42"/>
    <w:rsid w:val="006858D0"/>
    <w:rsid w:val="006859D1"/>
    <w:rsid w:val="00686A9C"/>
    <w:rsid w:val="00686F1A"/>
    <w:rsid w:val="00686FE4"/>
    <w:rsid w:val="00687C95"/>
    <w:rsid w:val="00687D6D"/>
    <w:rsid w:val="00690600"/>
    <w:rsid w:val="00690689"/>
    <w:rsid w:val="00690FB9"/>
    <w:rsid w:val="006913D9"/>
    <w:rsid w:val="00691572"/>
    <w:rsid w:val="00691617"/>
    <w:rsid w:val="00692409"/>
    <w:rsid w:val="00692D83"/>
    <w:rsid w:val="00692E3F"/>
    <w:rsid w:val="0069316B"/>
    <w:rsid w:val="0069357C"/>
    <w:rsid w:val="00693614"/>
    <w:rsid w:val="00693928"/>
    <w:rsid w:val="00693A25"/>
    <w:rsid w:val="006942E7"/>
    <w:rsid w:val="00694656"/>
    <w:rsid w:val="00694928"/>
    <w:rsid w:val="00695635"/>
    <w:rsid w:val="0069597B"/>
    <w:rsid w:val="00695CA9"/>
    <w:rsid w:val="00695EF2"/>
    <w:rsid w:val="006970CB"/>
    <w:rsid w:val="006970E4"/>
    <w:rsid w:val="006971D2"/>
    <w:rsid w:val="0069721F"/>
    <w:rsid w:val="006974D9"/>
    <w:rsid w:val="006976DC"/>
    <w:rsid w:val="0069779D"/>
    <w:rsid w:val="006A0ED5"/>
    <w:rsid w:val="006A15E8"/>
    <w:rsid w:val="006A1679"/>
    <w:rsid w:val="006A22DA"/>
    <w:rsid w:val="006A2F1E"/>
    <w:rsid w:val="006A300F"/>
    <w:rsid w:val="006A32AE"/>
    <w:rsid w:val="006A421E"/>
    <w:rsid w:val="006A5134"/>
    <w:rsid w:val="006A51E9"/>
    <w:rsid w:val="006A51FA"/>
    <w:rsid w:val="006A53B9"/>
    <w:rsid w:val="006A5B3B"/>
    <w:rsid w:val="006A6B7B"/>
    <w:rsid w:val="006A6C27"/>
    <w:rsid w:val="006A6E21"/>
    <w:rsid w:val="006A6EC5"/>
    <w:rsid w:val="006A7B34"/>
    <w:rsid w:val="006A7D60"/>
    <w:rsid w:val="006B0936"/>
    <w:rsid w:val="006B0A97"/>
    <w:rsid w:val="006B11C5"/>
    <w:rsid w:val="006B12E1"/>
    <w:rsid w:val="006B1316"/>
    <w:rsid w:val="006B1687"/>
    <w:rsid w:val="006B1908"/>
    <w:rsid w:val="006B19E8"/>
    <w:rsid w:val="006B1B1A"/>
    <w:rsid w:val="006B1E51"/>
    <w:rsid w:val="006B2284"/>
    <w:rsid w:val="006B2493"/>
    <w:rsid w:val="006B2725"/>
    <w:rsid w:val="006B3100"/>
    <w:rsid w:val="006B31A9"/>
    <w:rsid w:val="006B3CDC"/>
    <w:rsid w:val="006B41EC"/>
    <w:rsid w:val="006B43A1"/>
    <w:rsid w:val="006B4CF4"/>
    <w:rsid w:val="006B576B"/>
    <w:rsid w:val="006B57D2"/>
    <w:rsid w:val="006B5901"/>
    <w:rsid w:val="006B591C"/>
    <w:rsid w:val="006B60CE"/>
    <w:rsid w:val="006B6192"/>
    <w:rsid w:val="006B622F"/>
    <w:rsid w:val="006B69D8"/>
    <w:rsid w:val="006B6A06"/>
    <w:rsid w:val="006B6C55"/>
    <w:rsid w:val="006B6CF1"/>
    <w:rsid w:val="006B6D06"/>
    <w:rsid w:val="006B721E"/>
    <w:rsid w:val="006B73F0"/>
    <w:rsid w:val="006B76A7"/>
    <w:rsid w:val="006B7A4D"/>
    <w:rsid w:val="006B7AC9"/>
    <w:rsid w:val="006B7BFA"/>
    <w:rsid w:val="006B7F19"/>
    <w:rsid w:val="006C0E97"/>
    <w:rsid w:val="006C1350"/>
    <w:rsid w:val="006C14D7"/>
    <w:rsid w:val="006C15D9"/>
    <w:rsid w:val="006C172A"/>
    <w:rsid w:val="006C1DA0"/>
    <w:rsid w:val="006C2346"/>
    <w:rsid w:val="006C267A"/>
    <w:rsid w:val="006C2DCA"/>
    <w:rsid w:val="006C3433"/>
    <w:rsid w:val="006C3535"/>
    <w:rsid w:val="006C35DF"/>
    <w:rsid w:val="006C3615"/>
    <w:rsid w:val="006C384E"/>
    <w:rsid w:val="006C3E13"/>
    <w:rsid w:val="006C3E74"/>
    <w:rsid w:val="006C41BD"/>
    <w:rsid w:val="006C47B8"/>
    <w:rsid w:val="006C4990"/>
    <w:rsid w:val="006C4BC1"/>
    <w:rsid w:val="006C4C0D"/>
    <w:rsid w:val="006C50F7"/>
    <w:rsid w:val="006C53C8"/>
    <w:rsid w:val="006C5B67"/>
    <w:rsid w:val="006C5C48"/>
    <w:rsid w:val="006C5CAC"/>
    <w:rsid w:val="006C5D4A"/>
    <w:rsid w:val="006C5DFD"/>
    <w:rsid w:val="006C5F05"/>
    <w:rsid w:val="006C6088"/>
    <w:rsid w:val="006C6876"/>
    <w:rsid w:val="006C6AB7"/>
    <w:rsid w:val="006C7327"/>
    <w:rsid w:val="006C7CAC"/>
    <w:rsid w:val="006C7CF4"/>
    <w:rsid w:val="006C7EB4"/>
    <w:rsid w:val="006D0025"/>
    <w:rsid w:val="006D068B"/>
    <w:rsid w:val="006D0D93"/>
    <w:rsid w:val="006D0F87"/>
    <w:rsid w:val="006D0FFE"/>
    <w:rsid w:val="006D1137"/>
    <w:rsid w:val="006D13D8"/>
    <w:rsid w:val="006D1453"/>
    <w:rsid w:val="006D157E"/>
    <w:rsid w:val="006D1C2B"/>
    <w:rsid w:val="006D1F77"/>
    <w:rsid w:val="006D2796"/>
    <w:rsid w:val="006D2F18"/>
    <w:rsid w:val="006D37E9"/>
    <w:rsid w:val="006D3864"/>
    <w:rsid w:val="006D4200"/>
    <w:rsid w:val="006D4B2B"/>
    <w:rsid w:val="006D517D"/>
    <w:rsid w:val="006D5C38"/>
    <w:rsid w:val="006D60A5"/>
    <w:rsid w:val="006D6867"/>
    <w:rsid w:val="006D7324"/>
    <w:rsid w:val="006D742E"/>
    <w:rsid w:val="006D7B03"/>
    <w:rsid w:val="006D7E7F"/>
    <w:rsid w:val="006E001A"/>
    <w:rsid w:val="006E03EC"/>
    <w:rsid w:val="006E06B3"/>
    <w:rsid w:val="006E078C"/>
    <w:rsid w:val="006E0A86"/>
    <w:rsid w:val="006E0DE8"/>
    <w:rsid w:val="006E0F77"/>
    <w:rsid w:val="006E10DA"/>
    <w:rsid w:val="006E1B0F"/>
    <w:rsid w:val="006E1E36"/>
    <w:rsid w:val="006E27B7"/>
    <w:rsid w:val="006E28BE"/>
    <w:rsid w:val="006E2D33"/>
    <w:rsid w:val="006E2F39"/>
    <w:rsid w:val="006E3C63"/>
    <w:rsid w:val="006E423E"/>
    <w:rsid w:val="006E45D7"/>
    <w:rsid w:val="006E4E72"/>
    <w:rsid w:val="006E58F9"/>
    <w:rsid w:val="006E6C34"/>
    <w:rsid w:val="006E75FC"/>
    <w:rsid w:val="006E762B"/>
    <w:rsid w:val="006E7D37"/>
    <w:rsid w:val="006E7F95"/>
    <w:rsid w:val="006E7FA8"/>
    <w:rsid w:val="006E7FAC"/>
    <w:rsid w:val="006F03CC"/>
    <w:rsid w:val="006F0737"/>
    <w:rsid w:val="006F0F7C"/>
    <w:rsid w:val="006F1178"/>
    <w:rsid w:val="006F122F"/>
    <w:rsid w:val="006F191B"/>
    <w:rsid w:val="006F1E7E"/>
    <w:rsid w:val="006F201F"/>
    <w:rsid w:val="006F28CA"/>
    <w:rsid w:val="006F2AE3"/>
    <w:rsid w:val="006F2E97"/>
    <w:rsid w:val="006F366E"/>
    <w:rsid w:val="006F3D97"/>
    <w:rsid w:val="006F3E90"/>
    <w:rsid w:val="006F4515"/>
    <w:rsid w:val="006F4A95"/>
    <w:rsid w:val="006F4C06"/>
    <w:rsid w:val="006F4CB0"/>
    <w:rsid w:val="006F4FF1"/>
    <w:rsid w:val="006F500F"/>
    <w:rsid w:val="006F5089"/>
    <w:rsid w:val="006F53D5"/>
    <w:rsid w:val="006F5B86"/>
    <w:rsid w:val="006F5ECD"/>
    <w:rsid w:val="006F6782"/>
    <w:rsid w:val="006F6ACF"/>
    <w:rsid w:val="006F6C31"/>
    <w:rsid w:val="006F6E15"/>
    <w:rsid w:val="006F6E34"/>
    <w:rsid w:val="006F7024"/>
    <w:rsid w:val="006F7203"/>
    <w:rsid w:val="006F7B0F"/>
    <w:rsid w:val="006F7D13"/>
    <w:rsid w:val="006F7DD1"/>
    <w:rsid w:val="007000C8"/>
    <w:rsid w:val="0070017E"/>
    <w:rsid w:val="00700524"/>
    <w:rsid w:val="00700FD2"/>
    <w:rsid w:val="00701060"/>
    <w:rsid w:val="007013B5"/>
    <w:rsid w:val="0070174F"/>
    <w:rsid w:val="00701783"/>
    <w:rsid w:val="00701970"/>
    <w:rsid w:val="00701C76"/>
    <w:rsid w:val="00702007"/>
    <w:rsid w:val="0070377E"/>
    <w:rsid w:val="00703A8F"/>
    <w:rsid w:val="007041D9"/>
    <w:rsid w:val="007049FA"/>
    <w:rsid w:val="00704A36"/>
    <w:rsid w:val="00705046"/>
    <w:rsid w:val="00705B14"/>
    <w:rsid w:val="00705C14"/>
    <w:rsid w:val="00705C1D"/>
    <w:rsid w:val="00705C4D"/>
    <w:rsid w:val="0070612A"/>
    <w:rsid w:val="00706270"/>
    <w:rsid w:val="007066F3"/>
    <w:rsid w:val="007067C2"/>
    <w:rsid w:val="00706A0C"/>
    <w:rsid w:val="00707026"/>
    <w:rsid w:val="00707355"/>
    <w:rsid w:val="0070736B"/>
    <w:rsid w:val="00707C39"/>
    <w:rsid w:val="0071058A"/>
    <w:rsid w:val="007109D3"/>
    <w:rsid w:val="00710A28"/>
    <w:rsid w:val="00711014"/>
    <w:rsid w:val="00711368"/>
    <w:rsid w:val="00711BB3"/>
    <w:rsid w:val="00711C8E"/>
    <w:rsid w:val="00711DA7"/>
    <w:rsid w:val="00711E68"/>
    <w:rsid w:val="00712111"/>
    <w:rsid w:val="0071358E"/>
    <w:rsid w:val="00713731"/>
    <w:rsid w:val="00713D27"/>
    <w:rsid w:val="007140C6"/>
    <w:rsid w:val="0071459D"/>
    <w:rsid w:val="0071528C"/>
    <w:rsid w:val="00715BA6"/>
    <w:rsid w:val="00715BE2"/>
    <w:rsid w:val="0071699D"/>
    <w:rsid w:val="00716F73"/>
    <w:rsid w:val="007172CD"/>
    <w:rsid w:val="007179EC"/>
    <w:rsid w:val="00717C58"/>
    <w:rsid w:val="00720E86"/>
    <w:rsid w:val="00720EFD"/>
    <w:rsid w:val="007213B5"/>
    <w:rsid w:val="0072143A"/>
    <w:rsid w:val="007215DB"/>
    <w:rsid w:val="00721AF1"/>
    <w:rsid w:val="00721EF1"/>
    <w:rsid w:val="00721F55"/>
    <w:rsid w:val="0072242B"/>
    <w:rsid w:val="007224C3"/>
    <w:rsid w:val="00722EB7"/>
    <w:rsid w:val="007231DE"/>
    <w:rsid w:val="007237AA"/>
    <w:rsid w:val="00724AC2"/>
    <w:rsid w:val="00725130"/>
    <w:rsid w:val="0072554E"/>
    <w:rsid w:val="0072569D"/>
    <w:rsid w:val="00725910"/>
    <w:rsid w:val="00725B33"/>
    <w:rsid w:val="0072605C"/>
    <w:rsid w:val="00726286"/>
    <w:rsid w:val="0072666B"/>
    <w:rsid w:val="007268F0"/>
    <w:rsid w:val="007269F3"/>
    <w:rsid w:val="00726A48"/>
    <w:rsid w:val="00726EE0"/>
    <w:rsid w:val="00726F1D"/>
    <w:rsid w:val="00727275"/>
    <w:rsid w:val="0072742A"/>
    <w:rsid w:val="00727679"/>
    <w:rsid w:val="007276F2"/>
    <w:rsid w:val="00730390"/>
    <w:rsid w:val="00730C6B"/>
    <w:rsid w:val="00730F68"/>
    <w:rsid w:val="0073163B"/>
    <w:rsid w:val="00731B48"/>
    <w:rsid w:val="00731CA6"/>
    <w:rsid w:val="00731F13"/>
    <w:rsid w:val="00731F58"/>
    <w:rsid w:val="0073213A"/>
    <w:rsid w:val="0073279E"/>
    <w:rsid w:val="0073284D"/>
    <w:rsid w:val="00732F7F"/>
    <w:rsid w:val="0073334B"/>
    <w:rsid w:val="0073378C"/>
    <w:rsid w:val="00733D8F"/>
    <w:rsid w:val="00733DAB"/>
    <w:rsid w:val="00734801"/>
    <w:rsid w:val="00734BBD"/>
    <w:rsid w:val="00734E52"/>
    <w:rsid w:val="00735185"/>
    <w:rsid w:val="00735ACF"/>
    <w:rsid w:val="00735F2A"/>
    <w:rsid w:val="007363FA"/>
    <w:rsid w:val="00737D32"/>
    <w:rsid w:val="00740697"/>
    <w:rsid w:val="00740963"/>
    <w:rsid w:val="00740D5B"/>
    <w:rsid w:val="0074104D"/>
    <w:rsid w:val="00741156"/>
    <w:rsid w:val="00741978"/>
    <w:rsid w:val="00741D8D"/>
    <w:rsid w:val="00742081"/>
    <w:rsid w:val="00742215"/>
    <w:rsid w:val="0074231F"/>
    <w:rsid w:val="0074236C"/>
    <w:rsid w:val="007427D7"/>
    <w:rsid w:val="00742D6C"/>
    <w:rsid w:val="00742DC5"/>
    <w:rsid w:val="00742EAF"/>
    <w:rsid w:val="007446AF"/>
    <w:rsid w:val="007451E2"/>
    <w:rsid w:val="007460FE"/>
    <w:rsid w:val="0074625A"/>
    <w:rsid w:val="007468C4"/>
    <w:rsid w:val="00746F0B"/>
    <w:rsid w:val="00747067"/>
    <w:rsid w:val="007474CD"/>
    <w:rsid w:val="0075042D"/>
    <w:rsid w:val="00750672"/>
    <w:rsid w:val="00750939"/>
    <w:rsid w:val="00750D68"/>
    <w:rsid w:val="00751313"/>
    <w:rsid w:val="007513A7"/>
    <w:rsid w:val="007513BC"/>
    <w:rsid w:val="007514F4"/>
    <w:rsid w:val="00752087"/>
    <w:rsid w:val="00752858"/>
    <w:rsid w:val="00752A9C"/>
    <w:rsid w:val="007532E0"/>
    <w:rsid w:val="00753686"/>
    <w:rsid w:val="00753D03"/>
    <w:rsid w:val="00753DC0"/>
    <w:rsid w:val="00754075"/>
    <w:rsid w:val="007541F3"/>
    <w:rsid w:val="00754D69"/>
    <w:rsid w:val="00754EBA"/>
    <w:rsid w:val="0075504C"/>
    <w:rsid w:val="00755227"/>
    <w:rsid w:val="0075571F"/>
    <w:rsid w:val="0075581F"/>
    <w:rsid w:val="00755C61"/>
    <w:rsid w:val="00756D39"/>
    <w:rsid w:val="00757677"/>
    <w:rsid w:val="00757982"/>
    <w:rsid w:val="007579E4"/>
    <w:rsid w:val="00757B8B"/>
    <w:rsid w:val="00757D9B"/>
    <w:rsid w:val="0076005A"/>
    <w:rsid w:val="00760172"/>
    <w:rsid w:val="00760472"/>
    <w:rsid w:val="00761805"/>
    <w:rsid w:val="007618D8"/>
    <w:rsid w:val="00762006"/>
    <w:rsid w:val="0076227D"/>
    <w:rsid w:val="0076261E"/>
    <w:rsid w:val="00763B37"/>
    <w:rsid w:val="00763C05"/>
    <w:rsid w:val="00763ED0"/>
    <w:rsid w:val="00763EE6"/>
    <w:rsid w:val="0076423B"/>
    <w:rsid w:val="0076430D"/>
    <w:rsid w:val="0076448E"/>
    <w:rsid w:val="0076483E"/>
    <w:rsid w:val="00764B1C"/>
    <w:rsid w:val="00764EB0"/>
    <w:rsid w:val="00765462"/>
    <w:rsid w:val="0076556A"/>
    <w:rsid w:val="007662C2"/>
    <w:rsid w:val="007662D9"/>
    <w:rsid w:val="00766F3A"/>
    <w:rsid w:val="007671C8"/>
    <w:rsid w:val="007674AF"/>
    <w:rsid w:val="007675B1"/>
    <w:rsid w:val="00767614"/>
    <w:rsid w:val="00767993"/>
    <w:rsid w:val="00770038"/>
    <w:rsid w:val="00770276"/>
    <w:rsid w:val="007709C7"/>
    <w:rsid w:val="00770B87"/>
    <w:rsid w:val="00770E10"/>
    <w:rsid w:val="00770F72"/>
    <w:rsid w:val="00770FCC"/>
    <w:rsid w:val="00771464"/>
    <w:rsid w:val="007720ED"/>
    <w:rsid w:val="0077233B"/>
    <w:rsid w:val="007728B5"/>
    <w:rsid w:val="00772ACB"/>
    <w:rsid w:val="00772DD8"/>
    <w:rsid w:val="00772EF9"/>
    <w:rsid w:val="00772F05"/>
    <w:rsid w:val="007736F0"/>
    <w:rsid w:val="00773B58"/>
    <w:rsid w:val="00774969"/>
    <w:rsid w:val="00774BE4"/>
    <w:rsid w:val="007754EB"/>
    <w:rsid w:val="00775597"/>
    <w:rsid w:val="00775EC3"/>
    <w:rsid w:val="00775FE7"/>
    <w:rsid w:val="007765ED"/>
    <w:rsid w:val="00776AB9"/>
    <w:rsid w:val="00776F0B"/>
    <w:rsid w:val="007773E3"/>
    <w:rsid w:val="00777A7F"/>
    <w:rsid w:val="00777B59"/>
    <w:rsid w:val="00777B7F"/>
    <w:rsid w:val="00777C55"/>
    <w:rsid w:val="0078059B"/>
    <w:rsid w:val="0078077A"/>
    <w:rsid w:val="00780C34"/>
    <w:rsid w:val="007819F1"/>
    <w:rsid w:val="0078207F"/>
    <w:rsid w:val="00782340"/>
    <w:rsid w:val="00782E30"/>
    <w:rsid w:val="0078314D"/>
    <w:rsid w:val="0078328D"/>
    <w:rsid w:val="007834C1"/>
    <w:rsid w:val="00783866"/>
    <w:rsid w:val="0078404A"/>
    <w:rsid w:val="007846BB"/>
    <w:rsid w:val="007852FB"/>
    <w:rsid w:val="007853DB"/>
    <w:rsid w:val="0078543A"/>
    <w:rsid w:val="00786096"/>
    <w:rsid w:val="007862EB"/>
    <w:rsid w:val="00786734"/>
    <w:rsid w:val="0078691B"/>
    <w:rsid w:val="00786DF9"/>
    <w:rsid w:val="00787440"/>
    <w:rsid w:val="00787AF9"/>
    <w:rsid w:val="007900D6"/>
    <w:rsid w:val="007905CE"/>
    <w:rsid w:val="00790DB9"/>
    <w:rsid w:val="00791B23"/>
    <w:rsid w:val="00791E37"/>
    <w:rsid w:val="00792D70"/>
    <w:rsid w:val="00793062"/>
    <w:rsid w:val="00793866"/>
    <w:rsid w:val="00794D4D"/>
    <w:rsid w:val="00794F54"/>
    <w:rsid w:val="00795045"/>
    <w:rsid w:val="0079525B"/>
    <w:rsid w:val="00795884"/>
    <w:rsid w:val="007958A3"/>
    <w:rsid w:val="00795936"/>
    <w:rsid w:val="00795AF3"/>
    <w:rsid w:val="00795BA0"/>
    <w:rsid w:val="00795F5E"/>
    <w:rsid w:val="00795FA7"/>
    <w:rsid w:val="007960D9"/>
    <w:rsid w:val="007961AC"/>
    <w:rsid w:val="00796474"/>
    <w:rsid w:val="00796C94"/>
    <w:rsid w:val="007971EF"/>
    <w:rsid w:val="0079790E"/>
    <w:rsid w:val="00797BD1"/>
    <w:rsid w:val="00797C8F"/>
    <w:rsid w:val="007A0711"/>
    <w:rsid w:val="007A0863"/>
    <w:rsid w:val="007A0B2A"/>
    <w:rsid w:val="007A0CBF"/>
    <w:rsid w:val="007A0DE8"/>
    <w:rsid w:val="007A1455"/>
    <w:rsid w:val="007A1B92"/>
    <w:rsid w:val="007A1DB8"/>
    <w:rsid w:val="007A1E46"/>
    <w:rsid w:val="007A1F79"/>
    <w:rsid w:val="007A23D2"/>
    <w:rsid w:val="007A25E5"/>
    <w:rsid w:val="007A2794"/>
    <w:rsid w:val="007A2A31"/>
    <w:rsid w:val="007A2EB1"/>
    <w:rsid w:val="007A3196"/>
    <w:rsid w:val="007A3F76"/>
    <w:rsid w:val="007A4518"/>
    <w:rsid w:val="007A4648"/>
    <w:rsid w:val="007A4F97"/>
    <w:rsid w:val="007A63A6"/>
    <w:rsid w:val="007A69BA"/>
    <w:rsid w:val="007A7636"/>
    <w:rsid w:val="007A78D7"/>
    <w:rsid w:val="007A7C00"/>
    <w:rsid w:val="007B032A"/>
    <w:rsid w:val="007B0867"/>
    <w:rsid w:val="007B093A"/>
    <w:rsid w:val="007B0B9B"/>
    <w:rsid w:val="007B1015"/>
    <w:rsid w:val="007B1579"/>
    <w:rsid w:val="007B1742"/>
    <w:rsid w:val="007B1DBA"/>
    <w:rsid w:val="007B2192"/>
    <w:rsid w:val="007B2DD1"/>
    <w:rsid w:val="007B3A7D"/>
    <w:rsid w:val="007B3CE7"/>
    <w:rsid w:val="007B40FB"/>
    <w:rsid w:val="007B413F"/>
    <w:rsid w:val="007B43A6"/>
    <w:rsid w:val="007B44EA"/>
    <w:rsid w:val="007B4D32"/>
    <w:rsid w:val="007B5045"/>
    <w:rsid w:val="007B5545"/>
    <w:rsid w:val="007B55FF"/>
    <w:rsid w:val="007B5A7C"/>
    <w:rsid w:val="007B6AD0"/>
    <w:rsid w:val="007B6BC1"/>
    <w:rsid w:val="007B6F93"/>
    <w:rsid w:val="007B72BA"/>
    <w:rsid w:val="007B732A"/>
    <w:rsid w:val="007B79BB"/>
    <w:rsid w:val="007B7AE5"/>
    <w:rsid w:val="007B7D10"/>
    <w:rsid w:val="007B7D98"/>
    <w:rsid w:val="007C031C"/>
    <w:rsid w:val="007C08C9"/>
    <w:rsid w:val="007C0A6E"/>
    <w:rsid w:val="007C0E82"/>
    <w:rsid w:val="007C167F"/>
    <w:rsid w:val="007C16DC"/>
    <w:rsid w:val="007C17F2"/>
    <w:rsid w:val="007C2084"/>
    <w:rsid w:val="007C29DD"/>
    <w:rsid w:val="007C2B98"/>
    <w:rsid w:val="007C2DE7"/>
    <w:rsid w:val="007C3072"/>
    <w:rsid w:val="007C3731"/>
    <w:rsid w:val="007C3C64"/>
    <w:rsid w:val="007C4620"/>
    <w:rsid w:val="007C4A07"/>
    <w:rsid w:val="007C4E08"/>
    <w:rsid w:val="007C5AC8"/>
    <w:rsid w:val="007C5CAF"/>
    <w:rsid w:val="007C5F33"/>
    <w:rsid w:val="007C5F86"/>
    <w:rsid w:val="007C7061"/>
    <w:rsid w:val="007C70DD"/>
    <w:rsid w:val="007C75BA"/>
    <w:rsid w:val="007C7941"/>
    <w:rsid w:val="007C7A9D"/>
    <w:rsid w:val="007C7C7F"/>
    <w:rsid w:val="007C7D51"/>
    <w:rsid w:val="007D017A"/>
    <w:rsid w:val="007D0CC7"/>
    <w:rsid w:val="007D0DF4"/>
    <w:rsid w:val="007D104F"/>
    <w:rsid w:val="007D125B"/>
    <w:rsid w:val="007D1AB8"/>
    <w:rsid w:val="007D1C6A"/>
    <w:rsid w:val="007D1F85"/>
    <w:rsid w:val="007D29FF"/>
    <w:rsid w:val="007D3C40"/>
    <w:rsid w:val="007D4A5B"/>
    <w:rsid w:val="007D5227"/>
    <w:rsid w:val="007D5467"/>
    <w:rsid w:val="007D5573"/>
    <w:rsid w:val="007D5C37"/>
    <w:rsid w:val="007D5DDC"/>
    <w:rsid w:val="007D602B"/>
    <w:rsid w:val="007D610B"/>
    <w:rsid w:val="007D617D"/>
    <w:rsid w:val="007D697B"/>
    <w:rsid w:val="007D6B45"/>
    <w:rsid w:val="007D6DAE"/>
    <w:rsid w:val="007D7116"/>
    <w:rsid w:val="007D76E6"/>
    <w:rsid w:val="007D7EC4"/>
    <w:rsid w:val="007E0082"/>
    <w:rsid w:val="007E0493"/>
    <w:rsid w:val="007E06C8"/>
    <w:rsid w:val="007E08EC"/>
    <w:rsid w:val="007E0C98"/>
    <w:rsid w:val="007E18D4"/>
    <w:rsid w:val="007E2179"/>
    <w:rsid w:val="007E26CB"/>
    <w:rsid w:val="007E26CE"/>
    <w:rsid w:val="007E2A27"/>
    <w:rsid w:val="007E3942"/>
    <w:rsid w:val="007E3D5D"/>
    <w:rsid w:val="007E43A5"/>
    <w:rsid w:val="007E4639"/>
    <w:rsid w:val="007E4C20"/>
    <w:rsid w:val="007E4C4E"/>
    <w:rsid w:val="007E4DE6"/>
    <w:rsid w:val="007E51EC"/>
    <w:rsid w:val="007E53E4"/>
    <w:rsid w:val="007E554D"/>
    <w:rsid w:val="007E5A71"/>
    <w:rsid w:val="007E5A9A"/>
    <w:rsid w:val="007E6250"/>
    <w:rsid w:val="007E63A4"/>
    <w:rsid w:val="007E6BC6"/>
    <w:rsid w:val="007E6CFC"/>
    <w:rsid w:val="007E6DD4"/>
    <w:rsid w:val="007E7246"/>
    <w:rsid w:val="007E752A"/>
    <w:rsid w:val="007E7C6D"/>
    <w:rsid w:val="007F0749"/>
    <w:rsid w:val="007F1121"/>
    <w:rsid w:val="007F1416"/>
    <w:rsid w:val="007F157C"/>
    <w:rsid w:val="007F18F5"/>
    <w:rsid w:val="007F19BE"/>
    <w:rsid w:val="007F21FA"/>
    <w:rsid w:val="007F25B7"/>
    <w:rsid w:val="007F2C86"/>
    <w:rsid w:val="007F2FFA"/>
    <w:rsid w:val="007F308B"/>
    <w:rsid w:val="007F3300"/>
    <w:rsid w:val="007F34BE"/>
    <w:rsid w:val="007F47A5"/>
    <w:rsid w:val="007F4DFE"/>
    <w:rsid w:val="007F5149"/>
    <w:rsid w:val="007F5654"/>
    <w:rsid w:val="007F5C93"/>
    <w:rsid w:val="007F5E28"/>
    <w:rsid w:val="007F61AC"/>
    <w:rsid w:val="007F6471"/>
    <w:rsid w:val="007F689A"/>
    <w:rsid w:val="007F6BE1"/>
    <w:rsid w:val="007F6D95"/>
    <w:rsid w:val="007F6E15"/>
    <w:rsid w:val="007F7485"/>
    <w:rsid w:val="007F7494"/>
    <w:rsid w:val="007F770B"/>
    <w:rsid w:val="007F78DE"/>
    <w:rsid w:val="007F7B3C"/>
    <w:rsid w:val="00800F36"/>
    <w:rsid w:val="008012DD"/>
    <w:rsid w:val="00801684"/>
    <w:rsid w:val="00801FBF"/>
    <w:rsid w:val="00803099"/>
    <w:rsid w:val="008031C0"/>
    <w:rsid w:val="008033A7"/>
    <w:rsid w:val="00803681"/>
    <w:rsid w:val="00803E96"/>
    <w:rsid w:val="0080451A"/>
    <w:rsid w:val="008049E7"/>
    <w:rsid w:val="00804A12"/>
    <w:rsid w:val="00804B8F"/>
    <w:rsid w:val="00804F50"/>
    <w:rsid w:val="00805438"/>
    <w:rsid w:val="0080570B"/>
    <w:rsid w:val="0080612D"/>
    <w:rsid w:val="00806B1A"/>
    <w:rsid w:val="008071B6"/>
    <w:rsid w:val="008072AC"/>
    <w:rsid w:val="00807801"/>
    <w:rsid w:val="00807B99"/>
    <w:rsid w:val="00807F0F"/>
    <w:rsid w:val="00810A8C"/>
    <w:rsid w:val="00810C98"/>
    <w:rsid w:val="00810F49"/>
    <w:rsid w:val="00812C60"/>
    <w:rsid w:val="00812CA2"/>
    <w:rsid w:val="00812E6F"/>
    <w:rsid w:val="00813C0A"/>
    <w:rsid w:val="00813E9F"/>
    <w:rsid w:val="00813FFD"/>
    <w:rsid w:val="00814041"/>
    <w:rsid w:val="008142E0"/>
    <w:rsid w:val="008145B2"/>
    <w:rsid w:val="00814857"/>
    <w:rsid w:val="008149E6"/>
    <w:rsid w:val="00814C80"/>
    <w:rsid w:val="008159F5"/>
    <w:rsid w:val="0081600A"/>
    <w:rsid w:val="0081656D"/>
    <w:rsid w:val="00817175"/>
    <w:rsid w:val="0081790B"/>
    <w:rsid w:val="00817BF8"/>
    <w:rsid w:val="00817E47"/>
    <w:rsid w:val="00820017"/>
    <w:rsid w:val="008202FD"/>
    <w:rsid w:val="0082068A"/>
    <w:rsid w:val="00820879"/>
    <w:rsid w:val="00820A49"/>
    <w:rsid w:val="00821349"/>
    <w:rsid w:val="008213D9"/>
    <w:rsid w:val="008215F1"/>
    <w:rsid w:val="00821D35"/>
    <w:rsid w:val="00822095"/>
    <w:rsid w:val="0082245C"/>
    <w:rsid w:val="0082261E"/>
    <w:rsid w:val="00822C0C"/>
    <w:rsid w:val="008232F8"/>
    <w:rsid w:val="00823333"/>
    <w:rsid w:val="00823B6A"/>
    <w:rsid w:val="008244B1"/>
    <w:rsid w:val="00824905"/>
    <w:rsid w:val="0082493B"/>
    <w:rsid w:val="00824EC6"/>
    <w:rsid w:val="00825168"/>
    <w:rsid w:val="008257B4"/>
    <w:rsid w:val="008258EB"/>
    <w:rsid w:val="00825DD2"/>
    <w:rsid w:val="00826AE2"/>
    <w:rsid w:val="00826B31"/>
    <w:rsid w:val="00826C8B"/>
    <w:rsid w:val="008273DC"/>
    <w:rsid w:val="00830484"/>
    <w:rsid w:val="00830A54"/>
    <w:rsid w:val="00830DC1"/>
    <w:rsid w:val="0083102C"/>
    <w:rsid w:val="008314A8"/>
    <w:rsid w:val="0083211D"/>
    <w:rsid w:val="008324C6"/>
    <w:rsid w:val="00832A65"/>
    <w:rsid w:val="008334D1"/>
    <w:rsid w:val="00833631"/>
    <w:rsid w:val="0083367E"/>
    <w:rsid w:val="0083378B"/>
    <w:rsid w:val="0083390E"/>
    <w:rsid w:val="00833E12"/>
    <w:rsid w:val="00834268"/>
    <w:rsid w:val="00834401"/>
    <w:rsid w:val="00834709"/>
    <w:rsid w:val="00834C7A"/>
    <w:rsid w:val="00834D1A"/>
    <w:rsid w:val="00834DC8"/>
    <w:rsid w:val="00835909"/>
    <w:rsid w:val="00835F07"/>
    <w:rsid w:val="00836531"/>
    <w:rsid w:val="008365D2"/>
    <w:rsid w:val="00836617"/>
    <w:rsid w:val="00836F30"/>
    <w:rsid w:val="008376EB"/>
    <w:rsid w:val="00837C8B"/>
    <w:rsid w:val="00837D82"/>
    <w:rsid w:val="0084052C"/>
    <w:rsid w:val="00840A34"/>
    <w:rsid w:val="00840B8B"/>
    <w:rsid w:val="00840F94"/>
    <w:rsid w:val="00841037"/>
    <w:rsid w:val="00841286"/>
    <w:rsid w:val="008416D2"/>
    <w:rsid w:val="008418D0"/>
    <w:rsid w:val="00841983"/>
    <w:rsid w:val="00841B3C"/>
    <w:rsid w:val="00841B7F"/>
    <w:rsid w:val="00841DB8"/>
    <w:rsid w:val="00841E97"/>
    <w:rsid w:val="008422AA"/>
    <w:rsid w:val="00842B1F"/>
    <w:rsid w:val="00842C32"/>
    <w:rsid w:val="008438F6"/>
    <w:rsid w:val="00844709"/>
    <w:rsid w:val="00844726"/>
    <w:rsid w:val="00844E8A"/>
    <w:rsid w:val="00845C10"/>
    <w:rsid w:val="00845FE8"/>
    <w:rsid w:val="0084657B"/>
    <w:rsid w:val="0084673B"/>
    <w:rsid w:val="00846EF2"/>
    <w:rsid w:val="00847246"/>
    <w:rsid w:val="008479BB"/>
    <w:rsid w:val="00847CCC"/>
    <w:rsid w:val="00850221"/>
    <w:rsid w:val="00850623"/>
    <w:rsid w:val="00850711"/>
    <w:rsid w:val="00850AF9"/>
    <w:rsid w:val="00850BD7"/>
    <w:rsid w:val="008512FB"/>
    <w:rsid w:val="00851890"/>
    <w:rsid w:val="008518E1"/>
    <w:rsid w:val="00851D6F"/>
    <w:rsid w:val="0085230D"/>
    <w:rsid w:val="0085248A"/>
    <w:rsid w:val="008527FA"/>
    <w:rsid w:val="00852ACF"/>
    <w:rsid w:val="0085368A"/>
    <w:rsid w:val="008538EE"/>
    <w:rsid w:val="00853E79"/>
    <w:rsid w:val="008542A1"/>
    <w:rsid w:val="0085472C"/>
    <w:rsid w:val="00854766"/>
    <w:rsid w:val="00855118"/>
    <w:rsid w:val="00855946"/>
    <w:rsid w:val="00855A55"/>
    <w:rsid w:val="00856796"/>
    <w:rsid w:val="00856977"/>
    <w:rsid w:val="00856F8A"/>
    <w:rsid w:val="008570E6"/>
    <w:rsid w:val="00857167"/>
    <w:rsid w:val="0085749F"/>
    <w:rsid w:val="00857A7B"/>
    <w:rsid w:val="00860390"/>
    <w:rsid w:val="00861171"/>
    <w:rsid w:val="0086136F"/>
    <w:rsid w:val="00861991"/>
    <w:rsid w:val="0086219B"/>
    <w:rsid w:val="00862453"/>
    <w:rsid w:val="00862566"/>
    <w:rsid w:val="008631FA"/>
    <w:rsid w:val="008636C0"/>
    <w:rsid w:val="00863936"/>
    <w:rsid w:val="00863A1D"/>
    <w:rsid w:val="00863F2D"/>
    <w:rsid w:val="008650D1"/>
    <w:rsid w:val="00865155"/>
    <w:rsid w:val="00865FC0"/>
    <w:rsid w:val="0086616C"/>
    <w:rsid w:val="00866493"/>
    <w:rsid w:val="00866A5C"/>
    <w:rsid w:val="00866D6B"/>
    <w:rsid w:val="008672D3"/>
    <w:rsid w:val="0086749F"/>
    <w:rsid w:val="008678B0"/>
    <w:rsid w:val="00867AB6"/>
    <w:rsid w:val="00870264"/>
    <w:rsid w:val="00870901"/>
    <w:rsid w:val="0087099A"/>
    <w:rsid w:val="008709B0"/>
    <w:rsid w:val="00870AD3"/>
    <w:rsid w:val="00870C8E"/>
    <w:rsid w:val="0087190F"/>
    <w:rsid w:val="0087204E"/>
    <w:rsid w:val="008720B4"/>
    <w:rsid w:val="008723EF"/>
    <w:rsid w:val="008726B2"/>
    <w:rsid w:val="0087328F"/>
    <w:rsid w:val="00873297"/>
    <w:rsid w:val="00873443"/>
    <w:rsid w:val="0087347D"/>
    <w:rsid w:val="008737EB"/>
    <w:rsid w:val="00873B65"/>
    <w:rsid w:val="00873CF1"/>
    <w:rsid w:val="00873DAD"/>
    <w:rsid w:val="00873E6C"/>
    <w:rsid w:val="00874930"/>
    <w:rsid w:val="0087494C"/>
    <w:rsid w:val="00874DC3"/>
    <w:rsid w:val="00875114"/>
    <w:rsid w:val="0087517D"/>
    <w:rsid w:val="00875AE1"/>
    <w:rsid w:val="00875B90"/>
    <w:rsid w:val="00875F3D"/>
    <w:rsid w:val="00876140"/>
    <w:rsid w:val="00876B30"/>
    <w:rsid w:val="00876D6A"/>
    <w:rsid w:val="00877965"/>
    <w:rsid w:val="00877FC2"/>
    <w:rsid w:val="00880109"/>
    <w:rsid w:val="00880110"/>
    <w:rsid w:val="00880E00"/>
    <w:rsid w:val="00880E08"/>
    <w:rsid w:val="008815B2"/>
    <w:rsid w:val="00882225"/>
    <w:rsid w:val="008828EE"/>
    <w:rsid w:val="00882C2F"/>
    <w:rsid w:val="008831CE"/>
    <w:rsid w:val="00883286"/>
    <w:rsid w:val="008838A6"/>
    <w:rsid w:val="00883D3F"/>
    <w:rsid w:val="00885417"/>
    <w:rsid w:val="00885607"/>
    <w:rsid w:val="00885B82"/>
    <w:rsid w:val="00886148"/>
    <w:rsid w:val="00886152"/>
    <w:rsid w:val="008866EA"/>
    <w:rsid w:val="00887601"/>
    <w:rsid w:val="008876FB"/>
    <w:rsid w:val="00887C37"/>
    <w:rsid w:val="00887C6F"/>
    <w:rsid w:val="0089006E"/>
    <w:rsid w:val="0089010A"/>
    <w:rsid w:val="0089030F"/>
    <w:rsid w:val="008907B3"/>
    <w:rsid w:val="00890A13"/>
    <w:rsid w:val="00890A34"/>
    <w:rsid w:val="00890C7C"/>
    <w:rsid w:val="00890DA9"/>
    <w:rsid w:val="00891A5A"/>
    <w:rsid w:val="00891DAC"/>
    <w:rsid w:val="008924D4"/>
    <w:rsid w:val="008924FB"/>
    <w:rsid w:val="008925E9"/>
    <w:rsid w:val="008926CB"/>
    <w:rsid w:val="00892FA6"/>
    <w:rsid w:val="008935BE"/>
    <w:rsid w:val="0089374D"/>
    <w:rsid w:val="00893949"/>
    <w:rsid w:val="00893955"/>
    <w:rsid w:val="00893974"/>
    <w:rsid w:val="008939B1"/>
    <w:rsid w:val="00893F8A"/>
    <w:rsid w:val="008943C0"/>
    <w:rsid w:val="00894967"/>
    <w:rsid w:val="008949F7"/>
    <w:rsid w:val="00894C68"/>
    <w:rsid w:val="00894DF6"/>
    <w:rsid w:val="008955B1"/>
    <w:rsid w:val="00895D81"/>
    <w:rsid w:val="008964E8"/>
    <w:rsid w:val="00896849"/>
    <w:rsid w:val="00896990"/>
    <w:rsid w:val="00897490"/>
    <w:rsid w:val="0089771F"/>
    <w:rsid w:val="0089796A"/>
    <w:rsid w:val="00897B6A"/>
    <w:rsid w:val="008A04B4"/>
    <w:rsid w:val="008A09D5"/>
    <w:rsid w:val="008A0B57"/>
    <w:rsid w:val="008A1474"/>
    <w:rsid w:val="008A1859"/>
    <w:rsid w:val="008A19ED"/>
    <w:rsid w:val="008A2120"/>
    <w:rsid w:val="008A2234"/>
    <w:rsid w:val="008A24AB"/>
    <w:rsid w:val="008A3291"/>
    <w:rsid w:val="008A371F"/>
    <w:rsid w:val="008A3842"/>
    <w:rsid w:val="008A4B66"/>
    <w:rsid w:val="008A4D79"/>
    <w:rsid w:val="008A4F2A"/>
    <w:rsid w:val="008A5344"/>
    <w:rsid w:val="008A56E5"/>
    <w:rsid w:val="008A5958"/>
    <w:rsid w:val="008A5B01"/>
    <w:rsid w:val="008A5BDB"/>
    <w:rsid w:val="008A5CF8"/>
    <w:rsid w:val="008A613C"/>
    <w:rsid w:val="008A6699"/>
    <w:rsid w:val="008A6ED6"/>
    <w:rsid w:val="008A75FA"/>
    <w:rsid w:val="008A778C"/>
    <w:rsid w:val="008A7B9E"/>
    <w:rsid w:val="008A7EC9"/>
    <w:rsid w:val="008B0EB0"/>
    <w:rsid w:val="008B0FE4"/>
    <w:rsid w:val="008B13AD"/>
    <w:rsid w:val="008B1B14"/>
    <w:rsid w:val="008B1C51"/>
    <w:rsid w:val="008B1EBB"/>
    <w:rsid w:val="008B207C"/>
    <w:rsid w:val="008B20F1"/>
    <w:rsid w:val="008B2591"/>
    <w:rsid w:val="008B2A53"/>
    <w:rsid w:val="008B32DA"/>
    <w:rsid w:val="008B34A6"/>
    <w:rsid w:val="008B350A"/>
    <w:rsid w:val="008B36F5"/>
    <w:rsid w:val="008B4161"/>
    <w:rsid w:val="008B428B"/>
    <w:rsid w:val="008B4590"/>
    <w:rsid w:val="008B46FF"/>
    <w:rsid w:val="008B47F3"/>
    <w:rsid w:val="008B4A5B"/>
    <w:rsid w:val="008B4BE0"/>
    <w:rsid w:val="008B52A4"/>
    <w:rsid w:val="008B621E"/>
    <w:rsid w:val="008B662E"/>
    <w:rsid w:val="008B6EBD"/>
    <w:rsid w:val="008B6F75"/>
    <w:rsid w:val="008B7DB6"/>
    <w:rsid w:val="008C02C8"/>
    <w:rsid w:val="008C07AD"/>
    <w:rsid w:val="008C0C45"/>
    <w:rsid w:val="008C10F2"/>
    <w:rsid w:val="008C169D"/>
    <w:rsid w:val="008C1AAD"/>
    <w:rsid w:val="008C1D0D"/>
    <w:rsid w:val="008C2187"/>
    <w:rsid w:val="008C230C"/>
    <w:rsid w:val="008C2FD1"/>
    <w:rsid w:val="008C30AF"/>
    <w:rsid w:val="008C3516"/>
    <w:rsid w:val="008C359F"/>
    <w:rsid w:val="008C37C0"/>
    <w:rsid w:val="008C3D51"/>
    <w:rsid w:val="008C41EB"/>
    <w:rsid w:val="008C456A"/>
    <w:rsid w:val="008C45D1"/>
    <w:rsid w:val="008C4960"/>
    <w:rsid w:val="008C5092"/>
    <w:rsid w:val="008C5B15"/>
    <w:rsid w:val="008C5B47"/>
    <w:rsid w:val="008C685C"/>
    <w:rsid w:val="008C6C4C"/>
    <w:rsid w:val="008C6EA1"/>
    <w:rsid w:val="008C6FC1"/>
    <w:rsid w:val="008C7101"/>
    <w:rsid w:val="008D00D0"/>
    <w:rsid w:val="008D0197"/>
    <w:rsid w:val="008D03AB"/>
    <w:rsid w:val="008D06A6"/>
    <w:rsid w:val="008D0B4D"/>
    <w:rsid w:val="008D11A4"/>
    <w:rsid w:val="008D15C4"/>
    <w:rsid w:val="008D1B4B"/>
    <w:rsid w:val="008D1FC0"/>
    <w:rsid w:val="008D2F3E"/>
    <w:rsid w:val="008D349E"/>
    <w:rsid w:val="008D4021"/>
    <w:rsid w:val="008D405B"/>
    <w:rsid w:val="008D4664"/>
    <w:rsid w:val="008D48A1"/>
    <w:rsid w:val="008D4B5B"/>
    <w:rsid w:val="008D588D"/>
    <w:rsid w:val="008D5B0C"/>
    <w:rsid w:val="008D5C76"/>
    <w:rsid w:val="008D5D74"/>
    <w:rsid w:val="008D65AE"/>
    <w:rsid w:val="008D6D2F"/>
    <w:rsid w:val="008D75FB"/>
    <w:rsid w:val="008E0247"/>
    <w:rsid w:val="008E0CDC"/>
    <w:rsid w:val="008E0D00"/>
    <w:rsid w:val="008E0E99"/>
    <w:rsid w:val="008E1130"/>
    <w:rsid w:val="008E138E"/>
    <w:rsid w:val="008E1CAB"/>
    <w:rsid w:val="008E1D69"/>
    <w:rsid w:val="008E20FA"/>
    <w:rsid w:val="008E2684"/>
    <w:rsid w:val="008E2847"/>
    <w:rsid w:val="008E3049"/>
    <w:rsid w:val="008E33CA"/>
    <w:rsid w:val="008E4107"/>
    <w:rsid w:val="008E4854"/>
    <w:rsid w:val="008E4FEE"/>
    <w:rsid w:val="008E5365"/>
    <w:rsid w:val="008E55AE"/>
    <w:rsid w:val="008E5700"/>
    <w:rsid w:val="008E5787"/>
    <w:rsid w:val="008E584C"/>
    <w:rsid w:val="008E6518"/>
    <w:rsid w:val="008E68D6"/>
    <w:rsid w:val="008E6CB2"/>
    <w:rsid w:val="008E6E0D"/>
    <w:rsid w:val="008E71B6"/>
    <w:rsid w:val="008E74C4"/>
    <w:rsid w:val="008E76A2"/>
    <w:rsid w:val="008E7AEE"/>
    <w:rsid w:val="008F05E8"/>
    <w:rsid w:val="008F0737"/>
    <w:rsid w:val="008F08CE"/>
    <w:rsid w:val="008F0A4C"/>
    <w:rsid w:val="008F0AC9"/>
    <w:rsid w:val="008F0CA7"/>
    <w:rsid w:val="008F0E3D"/>
    <w:rsid w:val="008F0F70"/>
    <w:rsid w:val="008F16A9"/>
    <w:rsid w:val="008F17D2"/>
    <w:rsid w:val="008F2080"/>
    <w:rsid w:val="008F2413"/>
    <w:rsid w:val="008F261D"/>
    <w:rsid w:val="008F2F22"/>
    <w:rsid w:val="008F3C92"/>
    <w:rsid w:val="008F421B"/>
    <w:rsid w:val="008F4315"/>
    <w:rsid w:val="008F4620"/>
    <w:rsid w:val="008F4B16"/>
    <w:rsid w:val="008F523A"/>
    <w:rsid w:val="008F549F"/>
    <w:rsid w:val="008F554F"/>
    <w:rsid w:val="008F574E"/>
    <w:rsid w:val="008F6510"/>
    <w:rsid w:val="008F690E"/>
    <w:rsid w:val="008F6BFA"/>
    <w:rsid w:val="008F761A"/>
    <w:rsid w:val="008F797C"/>
    <w:rsid w:val="008F7A84"/>
    <w:rsid w:val="008F7A93"/>
    <w:rsid w:val="00901B43"/>
    <w:rsid w:val="00902D58"/>
    <w:rsid w:val="00903203"/>
    <w:rsid w:val="009035CA"/>
    <w:rsid w:val="0090361C"/>
    <w:rsid w:val="0090392B"/>
    <w:rsid w:val="00903C90"/>
    <w:rsid w:val="00903FF4"/>
    <w:rsid w:val="009047AC"/>
    <w:rsid w:val="0090485B"/>
    <w:rsid w:val="00905042"/>
    <w:rsid w:val="0090537F"/>
    <w:rsid w:val="009053E8"/>
    <w:rsid w:val="00905560"/>
    <w:rsid w:val="0090559E"/>
    <w:rsid w:val="009059D8"/>
    <w:rsid w:val="00906161"/>
    <w:rsid w:val="009069E1"/>
    <w:rsid w:val="00906D7B"/>
    <w:rsid w:val="00907203"/>
    <w:rsid w:val="00907EFC"/>
    <w:rsid w:val="009105F7"/>
    <w:rsid w:val="0091071D"/>
    <w:rsid w:val="009108FE"/>
    <w:rsid w:val="00910B63"/>
    <w:rsid w:val="00910CA0"/>
    <w:rsid w:val="009114C0"/>
    <w:rsid w:val="00912456"/>
    <w:rsid w:val="009125A7"/>
    <w:rsid w:val="00912AC3"/>
    <w:rsid w:val="00912D69"/>
    <w:rsid w:val="009133DB"/>
    <w:rsid w:val="009134DB"/>
    <w:rsid w:val="009135D6"/>
    <w:rsid w:val="009137EF"/>
    <w:rsid w:val="00913C82"/>
    <w:rsid w:val="009141EA"/>
    <w:rsid w:val="009144D3"/>
    <w:rsid w:val="009146A3"/>
    <w:rsid w:val="009147E5"/>
    <w:rsid w:val="00914D7F"/>
    <w:rsid w:val="00914D8D"/>
    <w:rsid w:val="009150DD"/>
    <w:rsid w:val="00916332"/>
    <w:rsid w:val="00916551"/>
    <w:rsid w:val="00916620"/>
    <w:rsid w:val="00916781"/>
    <w:rsid w:val="00917FDF"/>
    <w:rsid w:val="00920389"/>
    <w:rsid w:val="00920552"/>
    <w:rsid w:val="00920618"/>
    <w:rsid w:val="009206EB"/>
    <w:rsid w:val="00920772"/>
    <w:rsid w:val="00921483"/>
    <w:rsid w:val="00921557"/>
    <w:rsid w:val="00921D1A"/>
    <w:rsid w:val="00921D49"/>
    <w:rsid w:val="00923C10"/>
    <w:rsid w:val="00923DC6"/>
    <w:rsid w:val="00924546"/>
    <w:rsid w:val="00924752"/>
    <w:rsid w:val="009251CA"/>
    <w:rsid w:val="00925273"/>
    <w:rsid w:val="00925739"/>
    <w:rsid w:val="009260EC"/>
    <w:rsid w:val="0092617E"/>
    <w:rsid w:val="0092635C"/>
    <w:rsid w:val="0092641C"/>
    <w:rsid w:val="009265B1"/>
    <w:rsid w:val="00926983"/>
    <w:rsid w:val="00926C39"/>
    <w:rsid w:val="009271C3"/>
    <w:rsid w:val="009272BD"/>
    <w:rsid w:val="00927300"/>
    <w:rsid w:val="00927E2B"/>
    <w:rsid w:val="00931116"/>
    <w:rsid w:val="009312B9"/>
    <w:rsid w:val="0093196C"/>
    <w:rsid w:val="00931DF3"/>
    <w:rsid w:val="00931FB8"/>
    <w:rsid w:val="009321CA"/>
    <w:rsid w:val="0093225A"/>
    <w:rsid w:val="00932687"/>
    <w:rsid w:val="0093304F"/>
    <w:rsid w:val="009333BE"/>
    <w:rsid w:val="009335E1"/>
    <w:rsid w:val="0093383F"/>
    <w:rsid w:val="00933B12"/>
    <w:rsid w:val="00933DDA"/>
    <w:rsid w:val="009342E6"/>
    <w:rsid w:val="00934AA9"/>
    <w:rsid w:val="00934DF1"/>
    <w:rsid w:val="00934F8E"/>
    <w:rsid w:val="009350FE"/>
    <w:rsid w:val="00935860"/>
    <w:rsid w:val="00935AA0"/>
    <w:rsid w:val="00935D45"/>
    <w:rsid w:val="00936949"/>
    <w:rsid w:val="00936BF3"/>
    <w:rsid w:val="00936C3E"/>
    <w:rsid w:val="00937831"/>
    <w:rsid w:val="009378B0"/>
    <w:rsid w:val="00937A6B"/>
    <w:rsid w:val="00937BA1"/>
    <w:rsid w:val="009401D6"/>
    <w:rsid w:val="009404A9"/>
    <w:rsid w:val="0094071F"/>
    <w:rsid w:val="00940777"/>
    <w:rsid w:val="009407DE"/>
    <w:rsid w:val="00940A65"/>
    <w:rsid w:val="00940A6A"/>
    <w:rsid w:val="00941822"/>
    <w:rsid w:val="00941DEF"/>
    <w:rsid w:val="00941FAA"/>
    <w:rsid w:val="009422CF"/>
    <w:rsid w:val="0094247D"/>
    <w:rsid w:val="009424FC"/>
    <w:rsid w:val="00943272"/>
    <w:rsid w:val="009436E0"/>
    <w:rsid w:val="0094392B"/>
    <w:rsid w:val="00943C25"/>
    <w:rsid w:val="00943FFF"/>
    <w:rsid w:val="00944505"/>
    <w:rsid w:val="00944C63"/>
    <w:rsid w:val="00944DF7"/>
    <w:rsid w:val="00945CF1"/>
    <w:rsid w:val="00945EEC"/>
    <w:rsid w:val="009463D7"/>
    <w:rsid w:val="0094654D"/>
    <w:rsid w:val="00946A7A"/>
    <w:rsid w:val="00946E78"/>
    <w:rsid w:val="00946F5F"/>
    <w:rsid w:val="009472AB"/>
    <w:rsid w:val="00947BED"/>
    <w:rsid w:val="00947EE2"/>
    <w:rsid w:val="009500FC"/>
    <w:rsid w:val="0095098A"/>
    <w:rsid w:val="00952051"/>
    <w:rsid w:val="00952B83"/>
    <w:rsid w:val="00952D43"/>
    <w:rsid w:val="0095374E"/>
    <w:rsid w:val="00953BF5"/>
    <w:rsid w:val="00953E03"/>
    <w:rsid w:val="009541FA"/>
    <w:rsid w:val="0095438F"/>
    <w:rsid w:val="00955151"/>
    <w:rsid w:val="009558C4"/>
    <w:rsid w:val="009559BD"/>
    <w:rsid w:val="00955A69"/>
    <w:rsid w:val="00955E1A"/>
    <w:rsid w:val="009560F4"/>
    <w:rsid w:val="009569FC"/>
    <w:rsid w:val="0095714D"/>
    <w:rsid w:val="00957C72"/>
    <w:rsid w:val="00960C32"/>
    <w:rsid w:val="00960CDC"/>
    <w:rsid w:val="00961004"/>
    <w:rsid w:val="00961084"/>
    <w:rsid w:val="00961A37"/>
    <w:rsid w:val="00961D4E"/>
    <w:rsid w:val="00961DC4"/>
    <w:rsid w:val="009627D4"/>
    <w:rsid w:val="00962B0F"/>
    <w:rsid w:val="00962C2C"/>
    <w:rsid w:val="00962EBC"/>
    <w:rsid w:val="0096375C"/>
    <w:rsid w:val="00963854"/>
    <w:rsid w:val="00963ADF"/>
    <w:rsid w:val="00964FB0"/>
    <w:rsid w:val="00965807"/>
    <w:rsid w:val="00965B70"/>
    <w:rsid w:val="00965D41"/>
    <w:rsid w:val="00965D64"/>
    <w:rsid w:val="009663B5"/>
    <w:rsid w:val="009663C4"/>
    <w:rsid w:val="00967560"/>
    <w:rsid w:val="00971090"/>
    <w:rsid w:val="009718B3"/>
    <w:rsid w:val="00971DA3"/>
    <w:rsid w:val="00971F01"/>
    <w:rsid w:val="00972135"/>
    <w:rsid w:val="009725E4"/>
    <w:rsid w:val="00972AB6"/>
    <w:rsid w:val="0097301D"/>
    <w:rsid w:val="009736B6"/>
    <w:rsid w:val="00973AB2"/>
    <w:rsid w:val="00973D15"/>
    <w:rsid w:val="00973FA7"/>
    <w:rsid w:val="009759D7"/>
    <w:rsid w:val="00975A2A"/>
    <w:rsid w:val="00975B75"/>
    <w:rsid w:val="009763E9"/>
    <w:rsid w:val="00976BF4"/>
    <w:rsid w:val="00976C8E"/>
    <w:rsid w:val="00977204"/>
    <w:rsid w:val="009772DE"/>
    <w:rsid w:val="00977435"/>
    <w:rsid w:val="00977DB5"/>
    <w:rsid w:val="00977F38"/>
    <w:rsid w:val="009802F1"/>
    <w:rsid w:val="00981320"/>
    <w:rsid w:val="00981A80"/>
    <w:rsid w:val="009821C2"/>
    <w:rsid w:val="009824A8"/>
    <w:rsid w:val="009825BF"/>
    <w:rsid w:val="0098282B"/>
    <w:rsid w:val="00982D57"/>
    <w:rsid w:val="00983333"/>
    <w:rsid w:val="009833C1"/>
    <w:rsid w:val="009838A5"/>
    <w:rsid w:val="00983D79"/>
    <w:rsid w:val="0098431B"/>
    <w:rsid w:val="009844C6"/>
    <w:rsid w:val="009848AC"/>
    <w:rsid w:val="00984AA5"/>
    <w:rsid w:val="00984CC0"/>
    <w:rsid w:val="00985BDC"/>
    <w:rsid w:val="00986218"/>
    <w:rsid w:val="009864F0"/>
    <w:rsid w:val="00986784"/>
    <w:rsid w:val="00986C5D"/>
    <w:rsid w:val="00986E28"/>
    <w:rsid w:val="00986E75"/>
    <w:rsid w:val="0098707B"/>
    <w:rsid w:val="009873B9"/>
    <w:rsid w:val="009875D2"/>
    <w:rsid w:val="00987D57"/>
    <w:rsid w:val="00987E09"/>
    <w:rsid w:val="00987FE9"/>
    <w:rsid w:val="009901D0"/>
    <w:rsid w:val="009902E1"/>
    <w:rsid w:val="009906C3"/>
    <w:rsid w:val="0099163B"/>
    <w:rsid w:val="00991D28"/>
    <w:rsid w:val="00991DCF"/>
    <w:rsid w:val="00992170"/>
    <w:rsid w:val="00992567"/>
    <w:rsid w:val="009925D7"/>
    <w:rsid w:val="00992B49"/>
    <w:rsid w:val="00993563"/>
    <w:rsid w:val="009939AA"/>
    <w:rsid w:val="009941FA"/>
    <w:rsid w:val="00994AD9"/>
    <w:rsid w:val="009957F9"/>
    <w:rsid w:val="00995A8D"/>
    <w:rsid w:val="0099650A"/>
    <w:rsid w:val="009967B2"/>
    <w:rsid w:val="00996F41"/>
    <w:rsid w:val="00996FB9"/>
    <w:rsid w:val="00997428"/>
    <w:rsid w:val="00997937"/>
    <w:rsid w:val="00997CA6"/>
    <w:rsid w:val="00997E5F"/>
    <w:rsid w:val="009A0385"/>
    <w:rsid w:val="009A079F"/>
    <w:rsid w:val="009A0B35"/>
    <w:rsid w:val="009A0DF7"/>
    <w:rsid w:val="009A0E54"/>
    <w:rsid w:val="009A1469"/>
    <w:rsid w:val="009A159F"/>
    <w:rsid w:val="009A1772"/>
    <w:rsid w:val="009A1D76"/>
    <w:rsid w:val="009A22A5"/>
    <w:rsid w:val="009A2550"/>
    <w:rsid w:val="009A2BCF"/>
    <w:rsid w:val="009A2BF2"/>
    <w:rsid w:val="009A3079"/>
    <w:rsid w:val="009A3172"/>
    <w:rsid w:val="009A3A1F"/>
    <w:rsid w:val="009A3DCC"/>
    <w:rsid w:val="009A3E02"/>
    <w:rsid w:val="009A40F5"/>
    <w:rsid w:val="009A4252"/>
    <w:rsid w:val="009A42F4"/>
    <w:rsid w:val="009A44D5"/>
    <w:rsid w:val="009A48D5"/>
    <w:rsid w:val="009A48EA"/>
    <w:rsid w:val="009A4C7B"/>
    <w:rsid w:val="009A5364"/>
    <w:rsid w:val="009A5B41"/>
    <w:rsid w:val="009A5BD2"/>
    <w:rsid w:val="009A68AD"/>
    <w:rsid w:val="009A6F3F"/>
    <w:rsid w:val="009B0063"/>
    <w:rsid w:val="009B01E3"/>
    <w:rsid w:val="009B02C4"/>
    <w:rsid w:val="009B02CC"/>
    <w:rsid w:val="009B042B"/>
    <w:rsid w:val="009B04F6"/>
    <w:rsid w:val="009B07CE"/>
    <w:rsid w:val="009B1151"/>
    <w:rsid w:val="009B125F"/>
    <w:rsid w:val="009B15DC"/>
    <w:rsid w:val="009B1BA4"/>
    <w:rsid w:val="009B1DE8"/>
    <w:rsid w:val="009B27FE"/>
    <w:rsid w:val="009B314A"/>
    <w:rsid w:val="009B3152"/>
    <w:rsid w:val="009B3687"/>
    <w:rsid w:val="009B39AB"/>
    <w:rsid w:val="009B3C44"/>
    <w:rsid w:val="009B3F0A"/>
    <w:rsid w:val="009B44CB"/>
    <w:rsid w:val="009B4CE7"/>
    <w:rsid w:val="009B4EDB"/>
    <w:rsid w:val="009B54E5"/>
    <w:rsid w:val="009B5631"/>
    <w:rsid w:val="009B5726"/>
    <w:rsid w:val="009B5931"/>
    <w:rsid w:val="009B5E4A"/>
    <w:rsid w:val="009B61BD"/>
    <w:rsid w:val="009B61D6"/>
    <w:rsid w:val="009B72FD"/>
    <w:rsid w:val="009B7343"/>
    <w:rsid w:val="009B7706"/>
    <w:rsid w:val="009B7943"/>
    <w:rsid w:val="009B7C74"/>
    <w:rsid w:val="009B7D38"/>
    <w:rsid w:val="009B7E85"/>
    <w:rsid w:val="009C01F2"/>
    <w:rsid w:val="009C04AE"/>
    <w:rsid w:val="009C04F8"/>
    <w:rsid w:val="009C08FB"/>
    <w:rsid w:val="009C0A62"/>
    <w:rsid w:val="009C0B70"/>
    <w:rsid w:val="009C1025"/>
    <w:rsid w:val="009C1815"/>
    <w:rsid w:val="009C1F24"/>
    <w:rsid w:val="009C20C2"/>
    <w:rsid w:val="009C2420"/>
    <w:rsid w:val="009C25F3"/>
    <w:rsid w:val="009C2A4B"/>
    <w:rsid w:val="009C2A7E"/>
    <w:rsid w:val="009C2DED"/>
    <w:rsid w:val="009C2EC3"/>
    <w:rsid w:val="009C42CA"/>
    <w:rsid w:val="009C441D"/>
    <w:rsid w:val="009C44FE"/>
    <w:rsid w:val="009C4E66"/>
    <w:rsid w:val="009C4EF8"/>
    <w:rsid w:val="009C4F0C"/>
    <w:rsid w:val="009C5534"/>
    <w:rsid w:val="009C584D"/>
    <w:rsid w:val="009C5D4F"/>
    <w:rsid w:val="009C5E00"/>
    <w:rsid w:val="009C644C"/>
    <w:rsid w:val="009C658B"/>
    <w:rsid w:val="009C6827"/>
    <w:rsid w:val="009C6981"/>
    <w:rsid w:val="009C6B28"/>
    <w:rsid w:val="009C7038"/>
    <w:rsid w:val="009C7714"/>
    <w:rsid w:val="009C7E06"/>
    <w:rsid w:val="009C7FE1"/>
    <w:rsid w:val="009D009E"/>
    <w:rsid w:val="009D014D"/>
    <w:rsid w:val="009D0256"/>
    <w:rsid w:val="009D0749"/>
    <w:rsid w:val="009D0C67"/>
    <w:rsid w:val="009D0E81"/>
    <w:rsid w:val="009D1835"/>
    <w:rsid w:val="009D1BD1"/>
    <w:rsid w:val="009D1EB7"/>
    <w:rsid w:val="009D24B7"/>
    <w:rsid w:val="009D25BD"/>
    <w:rsid w:val="009D31C9"/>
    <w:rsid w:val="009D3A55"/>
    <w:rsid w:val="009D3C8A"/>
    <w:rsid w:val="009D3D6B"/>
    <w:rsid w:val="009D44E5"/>
    <w:rsid w:val="009D4859"/>
    <w:rsid w:val="009D56D9"/>
    <w:rsid w:val="009D5BC2"/>
    <w:rsid w:val="009D5E84"/>
    <w:rsid w:val="009D65BE"/>
    <w:rsid w:val="009D6819"/>
    <w:rsid w:val="009D6B73"/>
    <w:rsid w:val="009D7000"/>
    <w:rsid w:val="009D7557"/>
    <w:rsid w:val="009D7640"/>
    <w:rsid w:val="009D7F98"/>
    <w:rsid w:val="009E0476"/>
    <w:rsid w:val="009E0EB7"/>
    <w:rsid w:val="009E0FAA"/>
    <w:rsid w:val="009E0FC9"/>
    <w:rsid w:val="009E157A"/>
    <w:rsid w:val="009E1A85"/>
    <w:rsid w:val="009E202B"/>
    <w:rsid w:val="009E221E"/>
    <w:rsid w:val="009E233A"/>
    <w:rsid w:val="009E2407"/>
    <w:rsid w:val="009E27AF"/>
    <w:rsid w:val="009E2E49"/>
    <w:rsid w:val="009E2F93"/>
    <w:rsid w:val="009E349F"/>
    <w:rsid w:val="009E372B"/>
    <w:rsid w:val="009E3D13"/>
    <w:rsid w:val="009E40A1"/>
    <w:rsid w:val="009E41B2"/>
    <w:rsid w:val="009E4475"/>
    <w:rsid w:val="009E45AA"/>
    <w:rsid w:val="009E4666"/>
    <w:rsid w:val="009E4952"/>
    <w:rsid w:val="009E4D68"/>
    <w:rsid w:val="009E4FEF"/>
    <w:rsid w:val="009E5621"/>
    <w:rsid w:val="009E5719"/>
    <w:rsid w:val="009E57A2"/>
    <w:rsid w:val="009E596A"/>
    <w:rsid w:val="009E5AB6"/>
    <w:rsid w:val="009E5D17"/>
    <w:rsid w:val="009E6FDF"/>
    <w:rsid w:val="009E6FE0"/>
    <w:rsid w:val="009E6FE8"/>
    <w:rsid w:val="009E705B"/>
    <w:rsid w:val="009E708B"/>
    <w:rsid w:val="009E715A"/>
    <w:rsid w:val="009E7307"/>
    <w:rsid w:val="009F01A8"/>
    <w:rsid w:val="009F01D2"/>
    <w:rsid w:val="009F026E"/>
    <w:rsid w:val="009F0678"/>
    <w:rsid w:val="009F08AC"/>
    <w:rsid w:val="009F0C7B"/>
    <w:rsid w:val="009F0D05"/>
    <w:rsid w:val="009F12ED"/>
    <w:rsid w:val="009F1FC7"/>
    <w:rsid w:val="009F3359"/>
    <w:rsid w:val="009F3BA6"/>
    <w:rsid w:val="009F48B5"/>
    <w:rsid w:val="009F4F08"/>
    <w:rsid w:val="009F50F6"/>
    <w:rsid w:val="009F5185"/>
    <w:rsid w:val="009F57C2"/>
    <w:rsid w:val="009F5A44"/>
    <w:rsid w:val="009F5BE1"/>
    <w:rsid w:val="009F5BFB"/>
    <w:rsid w:val="009F6033"/>
    <w:rsid w:val="009F6221"/>
    <w:rsid w:val="009F63C1"/>
    <w:rsid w:val="009F63D1"/>
    <w:rsid w:val="009F65C4"/>
    <w:rsid w:val="009F6920"/>
    <w:rsid w:val="009F6A1F"/>
    <w:rsid w:val="009F6D85"/>
    <w:rsid w:val="009F708E"/>
    <w:rsid w:val="009F718E"/>
    <w:rsid w:val="009F7B93"/>
    <w:rsid w:val="009F7D6A"/>
    <w:rsid w:val="00A006AF"/>
    <w:rsid w:val="00A00DF9"/>
    <w:rsid w:val="00A01120"/>
    <w:rsid w:val="00A017DB"/>
    <w:rsid w:val="00A01A0C"/>
    <w:rsid w:val="00A01D4A"/>
    <w:rsid w:val="00A02274"/>
    <w:rsid w:val="00A0230B"/>
    <w:rsid w:val="00A02392"/>
    <w:rsid w:val="00A0253C"/>
    <w:rsid w:val="00A02692"/>
    <w:rsid w:val="00A02BE7"/>
    <w:rsid w:val="00A034D4"/>
    <w:rsid w:val="00A0355F"/>
    <w:rsid w:val="00A035F3"/>
    <w:rsid w:val="00A03899"/>
    <w:rsid w:val="00A03908"/>
    <w:rsid w:val="00A03E3E"/>
    <w:rsid w:val="00A04BE5"/>
    <w:rsid w:val="00A04CC4"/>
    <w:rsid w:val="00A04E2B"/>
    <w:rsid w:val="00A04EB7"/>
    <w:rsid w:val="00A05171"/>
    <w:rsid w:val="00A05580"/>
    <w:rsid w:val="00A0580E"/>
    <w:rsid w:val="00A05EA7"/>
    <w:rsid w:val="00A05F64"/>
    <w:rsid w:val="00A060D4"/>
    <w:rsid w:val="00A068AC"/>
    <w:rsid w:val="00A0690E"/>
    <w:rsid w:val="00A069EA"/>
    <w:rsid w:val="00A06F48"/>
    <w:rsid w:val="00A07536"/>
    <w:rsid w:val="00A07F6B"/>
    <w:rsid w:val="00A10192"/>
    <w:rsid w:val="00A10DD6"/>
    <w:rsid w:val="00A11344"/>
    <w:rsid w:val="00A119DE"/>
    <w:rsid w:val="00A11E86"/>
    <w:rsid w:val="00A11F27"/>
    <w:rsid w:val="00A12B3B"/>
    <w:rsid w:val="00A1354D"/>
    <w:rsid w:val="00A1355C"/>
    <w:rsid w:val="00A136D9"/>
    <w:rsid w:val="00A13AEF"/>
    <w:rsid w:val="00A13D52"/>
    <w:rsid w:val="00A14726"/>
    <w:rsid w:val="00A14A27"/>
    <w:rsid w:val="00A1509B"/>
    <w:rsid w:val="00A152E4"/>
    <w:rsid w:val="00A15A94"/>
    <w:rsid w:val="00A15FE4"/>
    <w:rsid w:val="00A16346"/>
    <w:rsid w:val="00A17430"/>
    <w:rsid w:val="00A1783D"/>
    <w:rsid w:val="00A17BDF"/>
    <w:rsid w:val="00A20061"/>
    <w:rsid w:val="00A20CB0"/>
    <w:rsid w:val="00A20D0C"/>
    <w:rsid w:val="00A20E2D"/>
    <w:rsid w:val="00A211CF"/>
    <w:rsid w:val="00A22700"/>
    <w:rsid w:val="00A2283E"/>
    <w:rsid w:val="00A22B51"/>
    <w:rsid w:val="00A22F0C"/>
    <w:rsid w:val="00A22F48"/>
    <w:rsid w:val="00A23494"/>
    <w:rsid w:val="00A23839"/>
    <w:rsid w:val="00A23D30"/>
    <w:rsid w:val="00A24213"/>
    <w:rsid w:val="00A24F00"/>
    <w:rsid w:val="00A252D3"/>
    <w:rsid w:val="00A25481"/>
    <w:rsid w:val="00A25822"/>
    <w:rsid w:val="00A25DDD"/>
    <w:rsid w:val="00A26102"/>
    <w:rsid w:val="00A26832"/>
    <w:rsid w:val="00A268A9"/>
    <w:rsid w:val="00A27019"/>
    <w:rsid w:val="00A27605"/>
    <w:rsid w:val="00A279D7"/>
    <w:rsid w:val="00A27B00"/>
    <w:rsid w:val="00A27D2C"/>
    <w:rsid w:val="00A27DB8"/>
    <w:rsid w:val="00A27F12"/>
    <w:rsid w:val="00A3032C"/>
    <w:rsid w:val="00A30542"/>
    <w:rsid w:val="00A3085A"/>
    <w:rsid w:val="00A30A32"/>
    <w:rsid w:val="00A315DE"/>
    <w:rsid w:val="00A31B48"/>
    <w:rsid w:val="00A32747"/>
    <w:rsid w:val="00A3292A"/>
    <w:rsid w:val="00A32E7E"/>
    <w:rsid w:val="00A33031"/>
    <w:rsid w:val="00A33D6E"/>
    <w:rsid w:val="00A3416F"/>
    <w:rsid w:val="00A34353"/>
    <w:rsid w:val="00A343B4"/>
    <w:rsid w:val="00A356BA"/>
    <w:rsid w:val="00A357D1"/>
    <w:rsid w:val="00A35AAB"/>
    <w:rsid w:val="00A36695"/>
    <w:rsid w:val="00A36A3B"/>
    <w:rsid w:val="00A36CA4"/>
    <w:rsid w:val="00A36EA1"/>
    <w:rsid w:val="00A374D2"/>
    <w:rsid w:val="00A37AE6"/>
    <w:rsid w:val="00A37B4F"/>
    <w:rsid w:val="00A406B7"/>
    <w:rsid w:val="00A4090A"/>
    <w:rsid w:val="00A41684"/>
    <w:rsid w:val="00A41785"/>
    <w:rsid w:val="00A41CA6"/>
    <w:rsid w:val="00A420FF"/>
    <w:rsid w:val="00A422D2"/>
    <w:rsid w:val="00A426B5"/>
    <w:rsid w:val="00A428A1"/>
    <w:rsid w:val="00A42FA6"/>
    <w:rsid w:val="00A4305E"/>
    <w:rsid w:val="00A430CD"/>
    <w:rsid w:val="00A43259"/>
    <w:rsid w:val="00A4352C"/>
    <w:rsid w:val="00A43A1B"/>
    <w:rsid w:val="00A43E9E"/>
    <w:rsid w:val="00A43FF1"/>
    <w:rsid w:val="00A4440D"/>
    <w:rsid w:val="00A4453A"/>
    <w:rsid w:val="00A44563"/>
    <w:rsid w:val="00A449D3"/>
    <w:rsid w:val="00A452F6"/>
    <w:rsid w:val="00A45638"/>
    <w:rsid w:val="00A4565A"/>
    <w:rsid w:val="00A45798"/>
    <w:rsid w:val="00A4580C"/>
    <w:rsid w:val="00A4591D"/>
    <w:rsid w:val="00A45AB5"/>
    <w:rsid w:val="00A45C67"/>
    <w:rsid w:val="00A46596"/>
    <w:rsid w:val="00A46750"/>
    <w:rsid w:val="00A4676B"/>
    <w:rsid w:val="00A46BF8"/>
    <w:rsid w:val="00A46C72"/>
    <w:rsid w:val="00A470F1"/>
    <w:rsid w:val="00A4710E"/>
    <w:rsid w:val="00A475E1"/>
    <w:rsid w:val="00A47691"/>
    <w:rsid w:val="00A478F6"/>
    <w:rsid w:val="00A47AC1"/>
    <w:rsid w:val="00A47DF9"/>
    <w:rsid w:val="00A50F81"/>
    <w:rsid w:val="00A5136B"/>
    <w:rsid w:val="00A514B2"/>
    <w:rsid w:val="00A51CED"/>
    <w:rsid w:val="00A522CD"/>
    <w:rsid w:val="00A52F04"/>
    <w:rsid w:val="00A52FD6"/>
    <w:rsid w:val="00A5355D"/>
    <w:rsid w:val="00A535CE"/>
    <w:rsid w:val="00A53881"/>
    <w:rsid w:val="00A53921"/>
    <w:rsid w:val="00A5405D"/>
    <w:rsid w:val="00A54690"/>
    <w:rsid w:val="00A548A1"/>
    <w:rsid w:val="00A54FC0"/>
    <w:rsid w:val="00A551BA"/>
    <w:rsid w:val="00A552F1"/>
    <w:rsid w:val="00A555B0"/>
    <w:rsid w:val="00A559D8"/>
    <w:rsid w:val="00A56E22"/>
    <w:rsid w:val="00A57ACD"/>
    <w:rsid w:val="00A60239"/>
    <w:rsid w:val="00A605C6"/>
    <w:rsid w:val="00A606BF"/>
    <w:rsid w:val="00A60811"/>
    <w:rsid w:val="00A60993"/>
    <w:rsid w:val="00A60AEE"/>
    <w:rsid w:val="00A60C3B"/>
    <w:rsid w:val="00A60E6D"/>
    <w:rsid w:val="00A61433"/>
    <w:rsid w:val="00A61463"/>
    <w:rsid w:val="00A61B55"/>
    <w:rsid w:val="00A62A2B"/>
    <w:rsid w:val="00A62FBD"/>
    <w:rsid w:val="00A631F5"/>
    <w:rsid w:val="00A63475"/>
    <w:rsid w:val="00A64DEF"/>
    <w:rsid w:val="00A650B2"/>
    <w:rsid w:val="00A651B9"/>
    <w:rsid w:val="00A654FF"/>
    <w:rsid w:val="00A6577F"/>
    <w:rsid w:val="00A65B10"/>
    <w:rsid w:val="00A66076"/>
    <w:rsid w:val="00A66288"/>
    <w:rsid w:val="00A67518"/>
    <w:rsid w:val="00A67AA3"/>
    <w:rsid w:val="00A701CF"/>
    <w:rsid w:val="00A70575"/>
    <w:rsid w:val="00A7089A"/>
    <w:rsid w:val="00A70C92"/>
    <w:rsid w:val="00A70D6A"/>
    <w:rsid w:val="00A7122F"/>
    <w:rsid w:val="00A71E99"/>
    <w:rsid w:val="00A72831"/>
    <w:rsid w:val="00A729AF"/>
    <w:rsid w:val="00A72AA9"/>
    <w:rsid w:val="00A7379C"/>
    <w:rsid w:val="00A73B8C"/>
    <w:rsid w:val="00A73CE3"/>
    <w:rsid w:val="00A73EE7"/>
    <w:rsid w:val="00A7521B"/>
    <w:rsid w:val="00A7553B"/>
    <w:rsid w:val="00A755C7"/>
    <w:rsid w:val="00A75769"/>
    <w:rsid w:val="00A759F6"/>
    <w:rsid w:val="00A75A4E"/>
    <w:rsid w:val="00A764D9"/>
    <w:rsid w:val="00A770C8"/>
    <w:rsid w:val="00A770EA"/>
    <w:rsid w:val="00A7717C"/>
    <w:rsid w:val="00A7730F"/>
    <w:rsid w:val="00A7790E"/>
    <w:rsid w:val="00A77ED9"/>
    <w:rsid w:val="00A8056D"/>
    <w:rsid w:val="00A808CA"/>
    <w:rsid w:val="00A80FE4"/>
    <w:rsid w:val="00A81C64"/>
    <w:rsid w:val="00A829D0"/>
    <w:rsid w:val="00A829FC"/>
    <w:rsid w:val="00A82A26"/>
    <w:rsid w:val="00A8338F"/>
    <w:rsid w:val="00A8340D"/>
    <w:rsid w:val="00A834C3"/>
    <w:rsid w:val="00A835C3"/>
    <w:rsid w:val="00A83706"/>
    <w:rsid w:val="00A838D5"/>
    <w:rsid w:val="00A84564"/>
    <w:rsid w:val="00A84966"/>
    <w:rsid w:val="00A84C36"/>
    <w:rsid w:val="00A851DB"/>
    <w:rsid w:val="00A85D34"/>
    <w:rsid w:val="00A86BDE"/>
    <w:rsid w:val="00A86CA8"/>
    <w:rsid w:val="00A86DB3"/>
    <w:rsid w:val="00A86E9C"/>
    <w:rsid w:val="00A872D4"/>
    <w:rsid w:val="00A8732D"/>
    <w:rsid w:val="00A87382"/>
    <w:rsid w:val="00A8780D"/>
    <w:rsid w:val="00A87BDC"/>
    <w:rsid w:val="00A87CC5"/>
    <w:rsid w:val="00A87F63"/>
    <w:rsid w:val="00A901D1"/>
    <w:rsid w:val="00A90214"/>
    <w:rsid w:val="00A90733"/>
    <w:rsid w:val="00A90FF5"/>
    <w:rsid w:val="00A9122E"/>
    <w:rsid w:val="00A913A8"/>
    <w:rsid w:val="00A91F40"/>
    <w:rsid w:val="00A92197"/>
    <w:rsid w:val="00A9244A"/>
    <w:rsid w:val="00A925DF"/>
    <w:rsid w:val="00A92B67"/>
    <w:rsid w:val="00A92C50"/>
    <w:rsid w:val="00A92D4E"/>
    <w:rsid w:val="00A92DC9"/>
    <w:rsid w:val="00A92DDC"/>
    <w:rsid w:val="00A93D8A"/>
    <w:rsid w:val="00A93E07"/>
    <w:rsid w:val="00A94767"/>
    <w:rsid w:val="00A94A4A"/>
    <w:rsid w:val="00A94CC9"/>
    <w:rsid w:val="00A9589E"/>
    <w:rsid w:val="00A95B12"/>
    <w:rsid w:val="00A9655E"/>
    <w:rsid w:val="00A9668A"/>
    <w:rsid w:val="00A966EE"/>
    <w:rsid w:val="00A96B47"/>
    <w:rsid w:val="00A96BC9"/>
    <w:rsid w:val="00A972D8"/>
    <w:rsid w:val="00A97366"/>
    <w:rsid w:val="00A97960"/>
    <w:rsid w:val="00AA040E"/>
    <w:rsid w:val="00AA092A"/>
    <w:rsid w:val="00AA0A01"/>
    <w:rsid w:val="00AA1051"/>
    <w:rsid w:val="00AA15BC"/>
    <w:rsid w:val="00AA19D0"/>
    <w:rsid w:val="00AA2051"/>
    <w:rsid w:val="00AA24BD"/>
    <w:rsid w:val="00AA26E9"/>
    <w:rsid w:val="00AA283C"/>
    <w:rsid w:val="00AA33C8"/>
    <w:rsid w:val="00AA37B6"/>
    <w:rsid w:val="00AA381E"/>
    <w:rsid w:val="00AA3850"/>
    <w:rsid w:val="00AA3955"/>
    <w:rsid w:val="00AA3B02"/>
    <w:rsid w:val="00AA3BE9"/>
    <w:rsid w:val="00AA3D05"/>
    <w:rsid w:val="00AA4044"/>
    <w:rsid w:val="00AA40BB"/>
    <w:rsid w:val="00AA45A3"/>
    <w:rsid w:val="00AA475C"/>
    <w:rsid w:val="00AA47D7"/>
    <w:rsid w:val="00AA5A90"/>
    <w:rsid w:val="00AA637C"/>
    <w:rsid w:val="00AA67DC"/>
    <w:rsid w:val="00AA6E9A"/>
    <w:rsid w:val="00AA6FB2"/>
    <w:rsid w:val="00AA7043"/>
    <w:rsid w:val="00AA74FC"/>
    <w:rsid w:val="00AA754D"/>
    <w:rsid w:val="00AB01B6"/>
    <w:rsid w:val="00AB0209"/>
    <w:rsid w:val="00AB04E4"/>
    <w:rsid w:val="00AB0744"/>
    <w:rsid w:val="00AB1514"/>
    <w:rsid w:val="00AB1BE5"/>
    <w:rsid w:val="00AB1E4C"/>
    <w:rsid w:val="00AB221A"/>
    <w:rsid w:val="00AB2292"/>
    <w:rsid w:val="00AB2303"/>
    <w:rsid w:val="00AB4128"/>
    <w:rsid w:val="00AB41CD"/>
    <w:rsid w:val="00AB48DF"/>
    <w:rsid w:val="00AB4A60"/>
    <w:rsid w:val="00AB4F8D"/>
    <w:rsid w:val="00AB5006"/>
    <w:rsid w:val="00AB6286"/>
    <w:rsid w:val="00AB6A39"/>
    <w:rsid w:val="00AB7134"/>
    <w:rsid w:val="00AB71AE"/>
    <w:rsid w:val="00AB73F9"/>
    <w:rsid w:val="00AB76C3"/>
    <w:rsid w:val="00AC0B44"/>
    <w:rsid w:val="00AC0BEF"/>
    <w:rsid w:val="00AC1BED"/>
    <w:rsid w:val="00AC1C06"/>
    <w:rsid w:val="00AC1C82"/>
    <w:rsid w:val="00AC2050"/>
    <w:rsid w:val="00AC21C2"/>
    <w:rsid w:val="00AC2519"/>
    <w:rsid w:val="00AC25EB"/>
    <w:rsid w:val="00AC26AA"/>
    <w:rsid w:val="00AC3046"/>
    <w:rsid w:val="00AC3195"/>
    <w:rsid w:val="00AC32A9"/>
    <w:rsid w:val="00AC38C3"/>
    <w:rsid w:val="00AC3967"/>
    <w:rsid w:val="00AC3AF1"/>
    <w:rsid w:val="00AC426A"/>
    <w:rsid w:val="00AC42F2"/>
    <w:rsid w:val="00AC4942"/>
    <w:rsid w:val="00AC4E02"/>
    <w:rsid w:val="00AC4E23"/>
    <w:rsid w:val="00AC4E78"/>
    <w:rsid w:val="00AC56D8"/>
    <w:rsid w:val="00AC587A"/>
    <w:rsid w:val="00AC5AE2"/>
    <w:rsid w:val="00AC5B9E"/>
    <w:rsid w:val="00AC5EE2"/>
    <w:rsid w:val="00AC5FEF"/>
    <w:rsid w:val="00AC6998"/>
    <w:rsid w:val="00AC7047"/>
    <w:rsid w:val="00AC7208"/>
    <w:rsid w:val="00AC73A8"/>
    <w:rsid w:val="00AC76D4"/>
    <w:rsid w:val="00AC78CB"/>
    <w:rsid w:val="00AC791A"/>
    <w:rsid w:val="00AD01BC"/>
    <w:rsid w:val="00AD01EB"/>
    <w:rsid w:val="00AD054D"/>
    <w:rsid w:val="00AD05E9"/>
    <w:rsid w:val="00AD0B1C"/>
    <w:rsid w:val="00AD1242"/>
    <w:rsid w:val="00AD1845"/>
    <w:rsid w:val="00AD1CA9"/>
    <w:rsid w:val="00AD202A"/>
    <w:rsid w:val="00AD20BB"/>
    <w:rsid w:val="00AD3661"/>
    <w:rsid w:val="00AD3C6D"/>
    <w:rsid w:val="00AD3D60"/>
    <w:rsid w:val="00AD4695"/>
    <w:rsid w:val="00AD6233"/>
    <w:rsid w:val="00AD6A77"/>
    <w:rsid w:val="00AD6AAB"/>
    <w:rsid w:val="00AD70F7"/>
    <w:rsid w:val="00AE0212"/>
    <w:rsid w:val="00AE0677"/>
    <w:rsid w:val="00AE0804"/>
    <w:rsid w:val="00AE0A16"/>
    <w:rsid w:val="00AE0A19"/>
    <w:rsid w:val="00AE1316"/>
    <w:rsid w:val="00AE23F0"/>
    <w:rsid w:val="00AE29B8"/>
    <w:rsid w:val="00AE2DF6"/>
    <w:rsid w:val="00AE3125"/>
    <w:rsid w:val="00AE45EC"/>
    <w:rsid w:val="00AE49B0"/>
    <w:rsid w:val="00AE5483"/>
    <w:rsid w:val="00AE54A6"/>
    <w:rsid w:val="00AE54D7"/>
    <w:rsid w:val="00AE55E2"/>
    <w:rsid w:val="00AE564E"/>
    <w:rsid w:val="00AE5C8D"/>
    <w:rsid w:val="00AE5D5C"/>
    <w:rsid w:val="00AE606B"/>
    <w:rsid w:val="00AE6254"/>
    <w:rsid w:val="00AE6269"/>
    <w:rsid w:val="00AE647A"/>
    <w:rsid w:val="00AE6A41"/>
    <w:rsid w:val="00AE71C3"/>
    <w:rsid w:val="00AE755D"/>
    <w:rsid w:val="00AE78AA"/>
    <w:rsid w:val="00AE7905"/>
    <w:rsid w:val="00AE7AD2"/>
    <w:rsid w:val="00AF047F"/>
    <w:rsid w:val="00AF098B"/>
    <w:rsid w:val="00AF0CF1"/>
    <w:rsid w:val="00AF150C"/>
    <w:rsid w:val="00AF1940"/>
    <w:rsid w:val="00AF1B71"/>
    <w:rsid w:val="00AF2087"/>
    <w:rsid w:val="00AF245B"/>
    <w:rsid w:val="00AF28D9"/>
    <w:rsid w:val="00AF2CDB"/>
    <w:rsid w:val="00AF2EE2"/>
    <w:rsid w:val="00AF337A"/>
    <w:rsid w:val="00AF4384"/>
    <w:rsid w:val="00AF44BC"/>
    <w:rsid w:val="00AF47D0"/>
    <w:rsid w:val="00AF489F"/>
    <w:rsid w:val="00AF4A65"/>
    <w:rsid w:val="00AF4E36"/>
    <w:rsid w:val="00AF5786"/>
    <w:rsid w:val="00AF58F4"/>
    <w:rsid w:val="00AF592A"/>
    <w:rsid w:val="00AF5999"/>
    <w:rsid w:val="00AF5ADC"/>
    <w:rsid w:val="00AF61CE"/>
    <w:rsid w:val="00AF6773"/>
    <w:rsid w:val="00AF688C"/>
    <w:rsid w:val="00AF6D51"/>
    <w:rsid w:val="00AF7852"/>
    <w:rsid w:val="00AF7CA8"/>
    <w:rsid w:val="00AF7D8F"/>
    <w:rsid w:val="00AF7E8E"/>
    <w:rsid w:val="00B00167"/>
    <w:rsid w:val="00B0023B"/>
    <w:rsid w:val="00B002EE"/>
    <w:rsid w:val="00B00525"/>
    <w:rsid w:val="00B00B57"/>
    <w:rsid w:val="00B00C33"/>
    <w:rsid w:val="00B00C77"/>
    <w:rsid w:val="00B00F3D"/>
    <w:rsid w:val="00B01014"/>
    <w:rsid w:val="00B01105"/>
    <w:rsid w:val="00B016A0"/>
    <w:rsid w:val="00B02036"/>
    <w:rsid w:val="00B02985"/>
    <w:rsid w:val="00B03341"/>
    <w:rsid w:val="00B036AD"/>
    <w:rsid w:val="00B036D7"/>
    <w:rsid w:val="00B0372C"/>
    <w:rsid w:val="00B03C23"/>
    <w:rsid w:val="00B04315"/>
    <w:rsid w:val="00B04714"/>
    <w:rsid w:val="00B04942"/>
    <w:rsid w:val="00B04C69"/>
    <w:rsid w:val="00B04D3E"/>
    <w:rsid w:val="00B04F36"/>
    <w:rsid w:val="00B05898"/>
    <w:rsid w:val="00B05CB3"/>
    <w:rsid w:val="00B05DF6"/>
    <w:rsid w:val="00B05F25"/>
    <w:rsid w:val="00B06008"/>
    <w:rsid w:val="00B06090"/>
    <w:rsid w:val="00B06237"/>
    <w:rsid w:val="00B074F2"/>
    <w:rsid w:val="00B07504"/>
    <w:rsid w:val="00B079D1"/>
    <w:rsid w:val="00B07C47"/>
    <w:rsid w:val="00B07F11"/>
    <w:rsid w:val="00B07F8D"/>
    <w:rsid w:val="00B107B6"/>
    <w:rsid w:val="00B10AC7"/>
    <w:rsid w:val="00B10E09"/>
    <w:rsid w:val="00B11116"/>
    <w:rsid w:val="00B114C3"/>
    <w:rsid w:val="00B11E93"/>
    <w:rsid w:val="00B11EDA"/>
    <w:rsid w:val="00B12890"/>
    <w:rsid w:val="00B1293E"/>
    <w:rsid w:val="00B134C0"/>
    <w:rsid w:val="00B136BE"/>
    <w:rsid w:val="00B138D8"/>
    <w:rsid w:val="00B139ED"/>
    <w:rsid w:val="00B1438E"/>
    <w:rsid w:val="00B14618"/>
    <w:rsid w:val="00B146F6"/>
    <w:rsid w:val="00B147BD"/>
    <w:rsid w:val="00B14D8F"/>
    <w:rsid w:val="00B14FA5"/>
    <w:rsid w:val="00B15100"/>
    <w:rsid w:val="00B15719"/>
    <w:rsid w:val="00B157BF"/>
    <w:rsid w:val="00B1629D"/>
    <w:rsid w:val="00B176BF"/>
    <w:rsid w:val="00B176CD"/>
    <w:rsid w:val="00B17986"/>
    <w:rsid w:val="00B17B53"/>
    <w:rsid w:val="00B17EDE"/>
    <w:rsid w:val="00B20611"/>
    <w:rsid w:val="00B216D1"/>
    <w:rsid w:val="00B21C60"/>
    <w:rsid w:val="00B21D58"/>
    <w:rsid w:val="00B22196"/>
    <w:rsid w:val="00B221B0"/>
    <w:rsid w:val="00B22421"/>
    <w:rsid w:val="00B22F1A"/>
    <w:rsid w:val="00B2312F"/>
    <w:rsid w:val="00B23652"/>
    <w:rsid w:val="00B23ADB"/>
    <w:rsid w:val="00B23ADE"/>
    <w:rsid w:val="00B23BC3"/>
    <w:rsid w:val="00B23D7B"/>
    <w:rsid w:val="00B23E17"/>
    <w:rsid w:val="00B2473F"/>
    <w:rsid w:val="00B2476C"/>
    <w:rsid w:val="00B249BE"/>
    <w:rsid w:val="00B249C3"/>
    <w:rsid w:val="00B25067"/>
    <w:rsid w:val="00B2593F"/>
    <w:rsid w:val="00B25BED"/>
    <w:rsid w:val="00B26588"/>
    <w:rsid w:val="00B2659C"/>
    <w:rsid w:val="00B268C7"/>
    <w:rsid w:val="00B26C43"/>
    <w:rsid w:val="00B26CB8"/>
    <w:rsid w:val="00B26F0D"/>
    <w:rsid w:val="00B2744B"/>
    <w:rsid w:val="00B27A26"/>
    <w:rsid w:val="00B30291"/>
    <w:rsid w:val="00B30456"/>
    <w:rsid w:val="00B30653"/>
    <w:rsid w:val="00B308F9"/>
    <w:rsid w:val="00B3095C"/>
    <w:rsid w:val="00B30981"/>
    <w:rsid w:val="00B30A21"/>
    <w:rsid w:val="00B313A4"/>
    <w:rsid w:val="00B3182C"/>
    <w:rsid w:val="00B31E33"/>
    <w:rsid w:val="00B32017"/>
    <w:rsid w:val="00B32279"/>
    <w:rsid w:val="00B32775"/>
    <w:rsid w:val="00B3358F"/>
    <w:rsid w:val="00B33AA1"/>
    <w:rsid w:val="00B34911"/>
    <w:rsid w:val="00B34993"/>
    <w:rsid w:val="00B34D8A"/>
    <w:rsid w:val="00B358CB"/>
    <w:rsid w:val="00B35C85"/>
    <w:rsid w:val="00B35E93"/>
    <w:rsid w:val="00B36520"/>
    <w:rsid w:val="00B36649"/>
    <w:rsid w:val="00B36739"/>
    <w:rsid w:val="00B36862"/>
    <w:rsid w:val="00B36A3E"/>
    <w:rsid w:val="00B371BE"/>
    <w:rsid w:val="00B37C2A"/>
    <w:rsid w:val="00B40801"/>
    <w:rsid w:val="00B4085D"/>
    <w:rsid w:val="00B40963"/>
    <w:rsid w:val="00B40BCC"/>
    <w:rsid w:val="00B40D8C"/>
    <w:rsid w:val="00B40FD6"/>
    <w:rsid w:val="00B41585"/>
    <w:rsid w:val="00B41AEB"/>
    <w:rsid w:val="00B41D46"/>
    <w:rsid w:val="00B424C3"/>
    <w:rsid w:val="00B425A9"/>
    <w:rsid w:val="00B42724"/>
    <w:rsid w:val="00B4339F"/>
    <w:rsid w:val="00B438A4"/>
    <w:rsid w:val="00B438FE"/>
    <w:rsid w:val="00B43DAA"/>
    <w:rsid w:val="00B43DDA"/>
    <w:rsid w:val="00B43EDC"/>
    <w:rsid w:val="00B44C57"/>
    <w:rsid w:val="00B44FA3"/>
    <w:rsid w:val="00B450DF"/>
    <w:rsid w:val="00B45214"/>
    <w:rsid w:val="00B45B91"/>
    <w:rsid w:val="00B45C25"/>
    <w:rsid w:val="00B461A4"/>
    <w:rsid w:val="00B4658F"/>
    <w:rsid w:val="00B46E79"/>
    <w:rsid w:val="00B471E0"/>
    <w:rsid w:val="00B4729B"/>
    <w:rsid w:val="00B475F1"/>
    <w:rsid w:val="00B47D0F"/>
    <w:rsid w:val="00B50613"/>
    <w:rsid w:val="00B50D4B"/>
    <w:rsid w:val="00B50DF9"/>
    <w:rsid w:val="00B51052"/>
    <w:rsid w:val="00B514BA"/>
    <w:rsid w:val="00B51590"/>
    <w:rsid w:val="00B51EEA"/>
    <w:rsid w:val="00B529F6"/>
    <w:rsid w:val="00B52E9F"/>
    <w:rsid w:val="00B52F76"/>
    <w:rsid w:val="00B531D0"/>
    <w:rsid w:val="00B5386B"/>
    <w:rsid w:val="00B5393C"/>
    <w:rsid w:val="00B539E8"/>
    <w:rsid w:val="00B5448A"/>
    <w:rsid w:val="00B54602"/>
    <w:rsid w:val="00B54685"/>
    <w:rsid w:val="00B5479C"/>
    <w:rsid w:val="00B54A2B"/>
    <w:rsid w:val="00B54A9A"/>
    <w:rsid w:val="00B55307"/>
    <w:rsid w:val="00B55448"/>
    <w:rsid w:val="00B55FAB"/>
    <w:rsid w:val="00B566EE"/>
    <w:rsid w:val="00B5682A"/>
    <w:rsid w:val="00B56A8F"/>
    <w:rsid w:val="00B571BF"/>
    <w:rsid w:val="00B57502"/>
    <w:rsid w:val="00B578B8"/>
    <w:rsid w:val="00B57998"/>
    <w:rsid w:val="00B57C09"/>
    <w:rsid w:val="00B60A36"/>
    <w:rsid w:val="00B60ACA"/>
    <w:rsid w:val="00B60BE5"/>
    <w:rsid w:val="00B60BF9"/>
    <w:rsid w:val="00B60DB6"/>
    <w:rsid w:val="00B61229"/>
    <w:rsid w:val="00B61352"/>
    <w:rsid w:val="00B61613"/>
    <w:rsid w:val="00B61763"/>
    <w:rsid w:val="00B61C60"/>
    <w:rsid w:val="00B61E7F"/>
    <w:rsid w:val="00B62273"/>
    <w:rsid w:val="00B6235B"/>
    <w:rsid w:val="00B6256A"/>
    <w:rsid w:val="00B625BE"/>
    <w:rsid w:val="00B62BC6"/>
    <w:rsid w:val="00B63009"/>
    <w:rsid w:val="00B632C7"/>
    <w:rsid w:val="00B63462"/>
    <w:rsid w:val="00B63916"/>
    <w:rsid w:val="00B63924"/>
    <w:rsid w:val="00B64249"/>
    <w:rsid w:val="00B64818"/>
    <w:rsid w:val="00B64D5B"/>
    <w:rsid w:val="00B64FDA"/>
    <w:rsid w:val="00B65002"/>
    <w:rsid w:val="00B6528E"/>
    <w:rsid w:val="00B65790"/>
    <w:rsid w:val="00B65A56"/>
    <w:rsid w:val="00B65BA3"/>
    <w:rsid w:val="00B65BF6"/>
    <w:rsid w:val="00B65C48"/>
    <w:rsid w:val="00B65EA5"/>
    <w:rsid w:val="00B66078"/>
    <w:rsid w:val="00B6617A"/>
    <w:rsid w:val="00B667EA"/>
    <w:rsid w:val="00B6691F"/>
    <w:rsid w:val="00B66A57"/>
    <w:rsid w:val="00B67403"/>
    <w:rsid w:val="00B6740A"/>
    <w:rsid w:val="00B674DA"/>
    <w:rsid w:val="00B67870"/>
    <w:rsid w:val="00B70101"/>
    <w:rsid w:val="00B701A4"/>
    <w:rsid w:val="00B702C7"/>
    <w:rsid w:val="00B71890"/>
    <w:rsid w:val="00B71976"/>
    <w:rsid w:val="00B71B04"/>
    <w:rsid w:val="00B71C57"/>
    <w:rsid w:val="00B71D21"/>
    <w:rsid w:val="00B71DA5"/>
    <w:rsid w:val="00B72375"/>
    <w:rsid w:val="00B72659"/>
    <w:rsid w:val="00B72E84"/>
    <w:rsid w:val="00B73682"/>
    <w:rsid w:val="00B73EF4"/>
    <w:rsid w:val="00B74FD9"/>
    <w:rsid w:val="00B75081"/>
    <w:rsid w:val="00B751F2"/>
    <w:rsid w:val="00B75AFF"/>
    <w:rsid w:val="00B75EB7"/>
    <w:rsid w:val="00B75F52"/>
    <w:rsid w:val="00B7662D"/>
    <w:rsid w:val="00B7665C"/>
    <w:rsid w:val="00B77C2E"/>
    <w:rsid w:val="00B80045"/>
    <w:rsid w:val="00B80332"/>
    <w:rsid w:val="00B807FF"/>
    <w:rsid w:val="00B80F91"/>
    <w:rsid w:val="00B81136"/>
    <w:rsid w:val="00B81272"/>
    <w:rsid w:val="00B81527"/>
    <w:rsid w:val="00B81973"/>
    <w:rsid w:val="00B81E95"/>
    <w:rsid w:val="00B81F42"/>
    <w:rsid w:val="00B820D1"/>
    <w:rsid w:val="00B82BA1"/>
    <w:rsid w:val="00B82D3C"/>
    <w:rsid w:val="00B82FF7"/>
    <w:rsid w:val="00B838D1"/>
    <w:rsid w:val="00B83ACF"/>
    <w:rsid w:val="00B83CFA"/>
    <w:rsid w:val="00B8466B"/>
    <w:rsid w:val="00B855EA"/>
    <w:rsid w:val="00B85646"/>
    <w:rsid w:val="00B856CF"/>
    <w:rsid w:val="00B85831"/>
    <w:rsid w:val="00B86115"/>
    <w:rsid w:val="00B86642"/>
    <w:rsid w:val="00B86D09"/>
    <w:rsid w:val="00B86F59"/>
    <w:rsid w:val="00B87740"/>
    <w:rsid w:val="00B87911"/>
    <w:rsid w:val="00B87ACE"/>
    <w:rsid w:val="00B87FCB"/>
    <w:rsid w:val="00B9000D"/>
    <w:rsid w:val="00B908BA"/>
    <w:rsid w:val="00B90E75"/>
    <w:rsid w:val="00B91284"/>
    <w:rsid w:val="00B913F8"/>
    <w:rsid w:val="00B9151D"/>
    <w:rsid w:val="00B91E25"/>
    <w:rsid w:val="00B92379"/>
    <w:rsid w:val="00B92405"/>
    <w:rsid w:val="00B92788"/>
    <w:rsid w:val="00B92D4E"/>
    <w:rsid w:val="00B92FDC"/>
    <w:rsid w:val="00B935D7"/>
    <w:rsid w:val="00B93DEA"/>
    <w:rsid w:val="00B93F36"/>
    <w:rsid w:val="00B94451"/>
    <w:rsid w:val="00B94D75"/>
    <w:rsid w:val="00B95551"/>
    <w:rsid w:val="00B96221"/>
    <w:rsid w:val="00B96397"/>
    <w:rsid w:val="00B963BF"/>
    <w:rsid w:val="00B964EB"/>
    <w:rsid w:val="00B966B5"/>
    <w:rsid w:val="00B967FC"/>
    <w:rsid w:val="00B96CE4"/>
    <w:rsid w:val="00B977A9"/>
    <w:rsid w:val="00BA0FA9"/>
    <w:rsid w:val="00BA19A9"/>
    <w:rsid w:val="00BA2477"/>
    <w:rsid w:val="00BA28C6"/>
    <w:rsid w:val="00BA3A09"/>
    <w:rsid w:val="00BA3FB3"/>
    <w:rsid w:val="00BA3FE6"/>
    <w:rsid w:val="00BA45D6"/>
    <w:rsid w:val="00BA4728"/>
    <w:rsid w:val="00BA4DDD"/>
    <w:rsid w:val="00BA4F6E"/>
    <w:rsid w:val="00BA52D4"/>
    <w:rsid w:val="00BA570A"/>
    <w:rsid w:val="00BA5903"/>
    <w:rsid w:val="00BA597C"/>
    <w:rsid w:val="00BA5DD7"/>
    <w:rsid w:val="00BA5E07"/>
    <w:rsid w:val="00BA64C8"/>
    <w:rsid w:val="00BA7176"/>
    <w:rsid w:val="00BA76A9"/>
    <w:rsid w:val="00BA7BDF"/>
    <w:rsid w:val="00BB024B"/>
    <w:rsid w:val="00BB033F"/>
    <w:rsid w:val="00BB04FD"/>
    <w:rsid w:val="00BB0E39"/>
    <w:rsid w:val="00BB1614"/>
    <w:rsid w:val="00BB192C"/>
    <w:rsid w:val="00BB1A3D"/>
    <w:rsid w:val="00BB1A78"/>
    <w:rsid w:val="00BB1BC4"/>
    <w:rsid w:val="00BB1BC7"/>
    <w:rsid w:val="00BB1D8D"/>
    <w:rsid w:val="00BB2261"/>
    <w:rsid w:val="00BB25C7"/>
    <w:rsid w:val="00BB25ED"/>
    <w:rsid w:val="00BB28AE"/>
    <w:rsid w:val="00BB2A64"/>
    <w:rsid w:val="00BB2C33"/>
    <w:rsid w:val="00BB3297"/>
    <w:rsid w:val="00BB3677"/>
    <w:rsid w:val="00BB44E3"/>
    <w:rsid w:val="00BB4B5F"/>
    <w:rsid w:val="00BB5301"/>
    <w:rsid w:val="00BB6261"/>
    <w:rsid w:val="00BB6690"/>
    <w:rsid w:val="00BB6EDE"/>
    <w:rsid w:val="00BB6F1B"/>
    <w:rsid w:val="00BB7147"/>
    <w:rsid w:val="00BB759D"/>
    <w:rsid w:val="00BB7C40"/>
    <w:rsid w:val="00BC06F3"/>
    <w:rsid w:val="00BC0C40"/>
    <w:rsid w:val="00BC1303"/>
    <w:rsid w:val="00BC1555"/>
    <w:rsid w:val="00BC196E"/>
    <w:rsid w:val="00BC1A0E"/>
    <w:rsid w:val="00BC1E0F"/>
    <w:rsid w:val="00BC24B2"/>
    <w:rsid w:val="00BC26CF"/>
    <w:rsid w:val="00BC2735"/>
    <w:rsid w:val="00BC2892"/>
    <w:rsid w:val="00BC29AB"/>
    <w:rsid w:val="00BC29AE"/>
    <w:rsid w:val="00BC2C88"/>
    <w:rsid w:val="00BC2CD4"/>
    <w:rsid w:val="00BC2D85"/>
    <w:rsid w:val="00BC314F"/>
    <w:rsid w:val="00BC3327"/>
    <w:rsid w:val="00BC3F87"/>
    <w:rsid w:val="00BC49EA"/>
    <w:rsid w:val="00BC4ABC"/>
    <w:rsid w:val="00BC4C76"/>
    <w:rsid w:val="00BC4CA6"/>
    <w:rsid w:val="00BC5924"/>
    <w:rsid w:val="00BC5BC0"/>
    <w:rsid w:val="00BC5C72"/>
    <w:rsid w:val="00BC5F80"/>
    <w:rsid w:val="00BC640B"/>
    <w:rsid w:val="00BC6515"/>
    <w:rsid w:val="00BC6708"/>
    <w:rsid w:val="00BC695C"/>
    <w:rsid w:val="00BC6B10"/>
    <w:rsid w:val="00BC7A06"/>
    <w:rsid w:val="00BC7C32"/>
    <w:rsid w:val="00BC7D5B"/>
    <w:rsid w:val="00BD0E18"/>
    <w:rsid w:val="00BD106E"/>
    <w:rsid w:val="00BD1082"/>
    <w:rsid w:val="00BD1119"/>
    <w:rsid w:val="00BD1FAA"/>
    <w:rsid w:val="00BD217E"/>
    <w:rsid w:val="00BD2298"/>
    <w:rsid w:val="00BD27E8"/>
    <w:rsid w:val="00BD2B52"/>
    <w:rsid w:val="00BD2FC1"/>
    <w:rsid w:val="00BD305B"/>
    <w:rsid w:val="00BD3576"/>
    <w:rsid w:val="00BD381C"/>
    <w:rsid w:val="00BD3905"/>
    <w:rsid w:val="00BD416A"/>
    <w:rsid w:val="00BD4736"/>
    <w:rsid w:val="00BD5476"/>
    <w:rsid w:val="00BD56A7"/>
    <w:rsid w:val="00BD6343"/>
    <w:rsid w:val="00BD6960"/>
    <w:rsid w:val="00BD6B50"/>
    <w:rsid w:val="00BD70EC"/>
    <w:rsid w:val="00BD720A"/>
    <w:rsid w:val="00BD7C43"/>
    <w:rsid w:val="00BE0222"/>
    <w:rsid w:val="00BE0253"/>
    <w:rsid w:val="00BE04B8"/>
    <w:rsid w:val="00BE06C0"/>
    <w:rsid w:val="00BE084C"/>
    <w:rsid w:val="00BE0AC6"/>
    <w:rsid w:val="00BE0D02"/>
    <w:rsid w:val="00BE1801"/>
    <w:rsid w:val="00BE1BDF"/>
    <w:rsid w:val="00BE2982"/>
    <w:rsid w:val="00BE2D6C"/>
    <w:rsid w:val="00BE303E"/>
    <w:rsid w:val="00BE3560"/>
    <w:rsid w:val="00BE3C74"/>
    <w:rsid w:val="00BE4037"/>
    <w:rsid w:val="00BE4484"/>
    <w:rsid w:val="00BE449C"/>
    <w:rsid w:val="00BE4609"/>
    <w:rsid w:val="00BE4F15"/>
    <w:rsid w:val="00BE5027"/>
    <w:rsid w:val="00BE56B4"/>
    <w:rsid w:val="00BE5758"/>
    <w:rsid w:val="00BE581B"/>
    <w:rsid w:val="00BE5A7D"/>
    <w:rsid w:val="00BE5B34"/>
    <w:rsid w:val="00BE5B8E"/>
    <w:rsid w:val="00BE5D6F"/>
    <w:rsid w:val="00BE5D79"/>
    <w:rsid w:val="00BE64E4"/>
    <w:rsid w:val="00BE6E9B"/>
    <w:rsid w:val="00BE6F28"/>
    <w:rsid w:val="00BE716F"/>
    <w:rsid w:val="00BE77CB"/>
    <w:rsid w:val="00BF08AA"/>
    <w:rsid w:val="00BF0B62"/>
    <w:rsid w:val="00BF0CB1"/>
    <w:rsid w:val="00BF1537"/>
    <w:rsid w:val="00BF1AA6"/>
    <w:rsid w:val="00BF1DC9"/>
    <w:rsid w:val="00BF1EFC"/>
    <w:rsid w:val="00BF23D8"/>
    <w:rsid w:val="00BF24F3"/>
    <w:rsid w:val="00BF342B"/>
    <w:rsid w:val="00BF34FD"/>
    <w:rsid w:val="00BF3763"/>
    <w:rsid w:val="00BF3786"/>
    <w:rsid w:val="00BF378D"/>
    <w:rsid w:val="00BF3A33"/>
    <w:rsid w:val="00BF3C0F"/>
    <w:rsid w:val="00BF4382"/>
    <w:rsid w:val="00BF492B"/>
    <w:rsid w:val="00BF52A3"/>
    <w:rsid w:val="00BF625E"/>
    <w:rsid w:val="00BF6538"/>
    <w:rsid w:val="00BF6B25"/>
    <w:rsid w:val="00C00355"/>
    <w:rsid w:val="00C0037E"/>
    <w:rsid w:val="00C00F43"/>
    <w:rsid w:val="00C01C9F"/>
    <w:rsid w:val="00C0281A"/>
    <w:rsid w:val="00C030D0"/>
    <w:rsid w:val="00C03833"/>
    <w:rsid w:val="00C046BA"/>
    <w:rsid w:val="00C04805"/>
    <w:rsid w:val="00C04A2F"/>
    <w:rsid w:val="00C05486"/>
    <w:rsid w:val="00C05749"/>
    <w:rsid w:val="00C05EF7"/>
    <w:rsid w:val="00C0603E"/>
    <w:rsid w:val="00C068C8"/>
    <w:rsid w:val="00C069F7"/>
    <w:rsid w:val="00C06F81"/>
    <w:rsid w:val="00C07A96"/>
    <w:rsid w:val="00C1132E"/>
    <w:rsid w:val="00C11E95"/>
    <w:rsid w:val="00C12792"/>
    <w:rsid w:val="00C12A17"/>
    <w:rsid w:val="00C12E3C"/>
    <w:rsid w:val="00C12F66"/>
    <w:rsid w:val="00C13C60"/>
    <w:rsid w:val="00C13EAE"/>
    <w:rsid w:val="00C13F91"/>
    <w:rsid w:val="00C1404B"/>
    <w:rsid w:val="00C14984"/>
    <w:rsid w:val="00C150F9"/>
    <w:rsid w:val="00C15365"/>
    <w:rsid w:val="00C165EB"/>
    <w:rsid w:val="00C16884"/>
    <w:rsid w:val="00C169BA"/>
    <w:rsid w:val="00C16BE0"/>
    <w:rsid w:val="00C16DE1"/>
    <w:rsid w:val="00C179F1"/>
    <w:rsid w:val="00C2038E"/>
    <w:rsid w:val="00C204CE"/>
    <w:rsid w:val="00C20520"/>
    <w:rsid w:val="00C20C11"/>
    <w:rsid w:val="00C20E10"/>
    <w:rsid w:val="00C2122B"/>
    <w:rsid w:val="00C21920"/>
    <w:rsid w:val="00C2248B"/>
    <w:rsid w:val="00C23669"/>
    <w:rsid w:val="00C23AD6"/>
    <w:rsid w:val="00C23CB6"/>
    <w:rsid w:val="00C23E56"/>
    <w:rsid w:val="00C24457"/>
    <w:rsid w:val="00C2455A"/>
    <w:rsid w:val="00C2493D"/>
    <w:rsid w:val="00C250AC"/>
    <w:rsid w:val="00C25169"/>
    <w:rsid w:val="00C25355"/>
    <w:rsid w:val="00C25732"/>
    <w:rsid w:val="00C25A19"/>
    <w:rsid w:val="00C25C45"/>
    <w:rsid w:val="00C25D82"/>
    <w:rsid w:val="00C26656"/>
    <w:rsid w:val="00C2670E"/>
    <w:rsid w:val="00C26A34"/>
    <w:rsid w:val="00C26B23"/>
    <w:rsid w:val="00C26CD3"/>
    <w:rsid w:val="00C26ED2"/>
    <w:rsid w:val="00C26FE1"/>
    <w:rsid w:val="00C272B9"/>
    <w:rsid w:val="00C27394"/>
    <w:rsid w:val="00C27747"/>
    <w:rsid w:val="00C27749"/>
    <w:rsid w:val="00C27A54"/>
    <w:rsid w:val="00C27AFB"/>
    <w:rsid w:val="00C27DB3"/>
    <w:rsid w:val="00C3043A"/>
    <w:rsid w:val="00C30D30"/>
    <w:rsid w:val="00C30DCC"/>
    <w:rsid w:val="00C3182C"/>
    <w:rsid w:val="00C31ADF"/>
    <w:rsid w:val="00C320AB"/>
    <w:rsid w:val="00C32265"/>
    <w:rsid w:val="00C322C2"/>
    <w:rsid w:val="00C3246C"/>
    <w:rsid w:val="00C33399"/>
    <w:rsid w:val="00C3357B"/>
    <w:rsid w:val="00C3392F"/>
    <w:rsid w:val="00C33AEF"/>
    <w:rsid w:val="00C33D11"/>
    <w:rsid w:val="00C340C3"/>
    <w:rsid w:val="00C34116"/>
    <w:rsid w:val="00C34D21"/>
    <w:rsid w:val="00C354B4"/>
    <w:rsid w:val="00C35A63"/>
    <w:rsid w:val="00C35B11"/>
    <w:rsid w:val="00C35C9B"/>
    <w:rsid w:val="00C361E9"/>
    <w:rsid w:val="00C362B4"/>
    <w:rsid w:val="00C367FE"/>
    <w:rsid w:val="00C36B2D"/>
    <w:rsid w:val="00C36DF6"/>
    <w:rsid w:val="00C37115"/>
    <w:rsid w:val="00C37205"/>
    <w:rsid w:val="00C37766"/>
    <w:rsid w:val="00C403FD"/>
    <w:rsid w:val="00C406AF"/>
    <w:rsid w:val="00C40725"/>
    <w:rsid w:val="00C4088D"/>
    <w:rsid w:val="00C408D1"/>
    <w:rsid w:val="00C4092C"/>
    <w:rsid w:val="00C41E0C"/>
    <w:rsid w:val="00C41EF6"/>
    <w:rsid w:val="00C41F8C"/>
    <w:rsid w:val="00C41FE1"/>
    <w:rsid w:val="00C42D87"/>
    <w:rsid w:val="00C42F7D"/>
    <w:rsid w:val="00C433EE"/>
    <w:rsid w:val="00C439B1"/>
    <w:rsid w:val="00C43A76"/>
    <w:rsid w:val="00C44017"/>
    <w:rsid w:val="00C44125"/>
    <w:rsid w:val="00C443C9"/>
    <w:rsid w:val="00C44465"/>
    <w:rsid w:val="00C447AA"/>
    <w:rsid w:val="00C44EC0"/>
    <w:rsid w:val="00C44F01"/>
    <w:rsid w:val="00C4544E"/>
    <w:rsid w:val="00C45A5C"/>
    <w:rsid w:val="00C46058"/>
    <w:rsid w:val="00C4610C"/>
    <w:rsid w:val="00C46110"/>
    <w:rsid w:val="00C46220"/>
    <w:rsid w:val="00C46361"/>
    <w:rsid w:val="00C474D8"/>
    <w:rsid w:val="00C47813"/>
    <w:rsid w:val="00C47956"/>
    <w:rsid w:val="00C47C10"/>
    <w:rsid w:val="00C47D50"/>
    <w:rsid w:val="00C501BE"/>
    <w:rsid w:val="00C50D41"/>
    <w:rsid w:val="00C514D8"/>
    <w:rsid w:val="00C51C6A"/>
    <w:rsid w:val="00C522E7"/>
    <w:rsid w:val="00C5283C"/>
    <w:rsid w:val="00C530D9"/>
    <w:rsid w:val="00C53139"/>
    <w:rsid w:val="00C5337B"/>
    <w:rsid w:val="00C53615"/>
    <w:rsid w:val="00C53FE1"/>
    <w:rsid w:val="00C541ED"/>
    <w:rsid w:val="00C54398"/>
    <w:rsid w:val="00C54399"/>
    <w:rsid w:val="00C545CF"/>
    <w:rsid w:val="00C5469C"/>
    <w:rsid w:val="00C54CF6"/>
    <w:rsid w:val="00C55478"/>
    <w:rsid w:val="00C554ED"/>
    <w:rsid w:val="00C55872"/>
    <w:rsid w:val="00C55D11"/>
    <w:rsid w:val="00C57081"/>
    <w:rsid w:val="00C5708A"/>
    <w:rsid w:val="00C571CB"/>
    <w:rsid w:val="00C572A6"/>
    <w:rsid w:val="00C572BA"/>
    <w:rsid w:val="00C577B4"/>
    <w:rsid w:val="00C57AED"/>
    <w:rsid w:val="00C57D25"/>
    <w:rsid w:val="00C6016E"/>
    <w:rsid w:val="00C602F7"/>
    <w:rsid w:val="00C6032A"/>
    <w:rsid w:val="00C6061F"/>
    <w:rsid w:val="00C60BBF"/>
    <w:rsid w:val="00C61B71"/>
    <w:rsid w:val="00C62078"/>
    <w:rsid w:val="00C62307"/>
    <w:rsid w:val="00C6275B"/>
    <w:rsid w:val="00C62917"/>
    <w:rsid w:val="00C632E2"/>
    <w:rsid w:val="00C63B2C"/>
    <w:rsid w:val="00C63D6A"/>
    <w:rsid w:val="00C64310"/>
    <w:rsid w:val="00C64367"/>
    <w:rsid w:val="00C647F7"/>
    <w:rsid w:val="00C65D52"/>
    <w:rsid w:val="00C65DF0"/>
    <w:rsid w:val="00C65F44"/>
    <w:rsid w:val="00C66040"/>
    <w:rsid w:val="00C660BD"/>
    <w:rsid w:val="00C662E2"/>
    <w:rsid w:val="00C67011"/>
    <w:rsid w:val="00C67012"/>
    <w:rsid w:val="00C6724A"/>
    <w:rsid w:val="00C675A8"/>
    <w:rsid w:val="00C67FF3"/>
    <w:rsid w:val="00C70644"/>
    <w:rsid w:val="00C715D1"/>
    <w:rsid w:val="00C7165F"/>
    <w:rsid w:val="00C7187C"/>
    <w:rsid w:val="00C7189E"/>
    <w:rsid w:val="00C71B55"/>
    <w:rsid w:val="00C71EAD"/>
    <w:rsid w:val="00C71EBD"/>
    <w:rsid w:val="00C7239B"/>
    <w:rsid w:val="00C727FA"/>
    <w:rsid w:val="00C729A2"/>
    <w:rsid w:val="00C72B28"/>
    <w:rsid w:val="00C7380A"/>
    <w:rsid w:val="00C73D28"/>
    <w:rsid w:val="00C740F9"/>
    <w:rsid w:val="00C742B5"/>
    <w:rsid w:val="00C744A1"/>
    <w:rsid w:val="00C7574A"/>
    <w:rsid w:val="00C759D0"/>
    <w:rsid w:val="00C777B7"/>
    <w:rsid w:val="00C804F4"/>
    <w:rsid w:val="00C80D59"/>
    <w:rsid w:val="00C813F3"/>
    <w:rsid w:val="00C818F2"/>
    <w:rsid w:val="00C81B72"/>
    <w:rsid w:val="00C8204E"/>
    <w:rsid w:val="00C82401"/>
    <w:rsid w:val="00C825BA"/>
    <w:rsid w:val="00C8277F"/>
    <w:rsid w:val="00C82AD3"/>
    <w:rsid w:val="00C82B7B"/>
    <w:rsid w:val="00C82F7F"/>
    <w:rsid w:val="00C834FD"/>
    <w:rsid w:val="00C835D7"/>
    <w:rsid w:val="00C837EB"/>
    <w:rsid w:val="00C83CEC"/>
    <w:rsid w:val="00C84273"/>
    <w:rsid w:val="00C84457"/>
    <w:rsid w:val="00C84658"/>
    <w:rsid w:val="00C84B73"/>
    <w:rsid w:val="00C84CCA"/>
    <w:rsid w:val="00C85046"/>
    <w:rsid w:val="00C856F1"/>
    <w:rsid w:val="00C859BA"/>
    <w:rsid w:val="00C85C8B"/>
    <w:rsid w:val="00C866D1"/>
    <w:rsid w:val="00C86E4E"/>
    <w:rsid w:val="00C870A1"/>
    <w:rsid w:val="00C872CD"/>
    <w:rsid w:val="00C87920"/>
    <w:rsid w:val="00C87A86"/>
    <w:rsid w:val="00C87DE7"/>
    <w:rsid w:val="00C900B2"/>
    <w:rsid w:val="00C9036C"/>
    <w:rsid w:val="00C903E6"/>
    <w:rsid w:val="00C9045A"/>
    <w:rsid w:val="00C907D6"/>
    <w:rsid w:val="00C910D2"/>
    <w:rsid w:val="00C91203"/>
    <w:rsid w:val="00C91963"/>
    <w:rsid w:val="00C91A24"/>
    <w:rsid w:val="00C91AAF"/>
    <w:rsid w:val="00C91BA4"/>
    <w:rsid w:val="00C91F40"/>
    <w:rsid w:val="00C91F41"/>
    <w:rsid w:val="00C91FD2"/>
    <w:rsid w:val="00C920F9"/>
    <w:rsid w:val="00C9282D"/>
    <w:rsid w:val="00C92E04"/>
    <w:rsid w:val="00C93615"/>
    <w:rsid w:val="00C93B85"/>
    <w:rsid w:val="00C93DC9"/>
    <w:rsid w:val="00C940D0"/>
    <w:rsid w:val="00C9457D"/>
    <w:rsid w:val="00C94E27"/>
    <w:rsid w:val="00C94FAD"/>
    <w:rsid w:val="00C95002"/>
    <w:rsid w:val="00C95832"/>
    <w:rsid w:val="00C958A2"/>
    <w:rsid w:val="00C95C6F"/>
    <w:rsid w:val="00C95E16"/>
    <w:rsid w:val="00C96462"/>
    <w:rsid w:val="00C967A6"/>
    <w:rsid w:val="00C968B7"/>
    <w:rsid w:val="00C968CA"/>
    <w:rsid w:val="00C969F8"/>
    <w:rsid w:val="00C96BEC"/>
    <w:rsid w:val="00C96F0B"/>
    <w:rsid w:val="00C96F80"/>
    <w:rsid w:val="00C97302"/>
    <w:rsid w:val="00C97DE9"/>
    <w:rsid w:val="00CA0A83"/>
    <w:rsid w:val="00CA114D"/>
    <w:rsid w:val="00CA1270"/>
    <w:rsid w:val="00CA1455"/>
    <w:rsid w:val="00CA146C"/>
    <w:rsid w:val="00CA1488"/>
    <w:rsid w:val="00CA1A86"/>
    <w:rsid w:val="00CA1CF4"/>
    <w:rsid w:val="00CA1D22"/>
    <w:rsid w:val="00CA229B"/>
    <w:rsid w:val="00CA25CE"/>
    <w:rsid w:val="00CA2C9F"/>
    <w:rsid w:val="00CA323A"/>
    <w:rsid w:val="00CA34B2"/>
    <w:rsid w:val="00CA3598"/>
    <w:rsid w:val="00CA395E"/>
    <w:rsid w:val="00CA3A08"/>
    <w:rsid w:val="00CA467B"/>
    <w:rsid w:val="00CA4850"/>
    <w:rsid w:val="00CA4A1F"/>
    <w:rsid w:val="00CA54FF"/>
    <w:rsid w:val="00CA5A6E"/>
    <w:rsid w:val="00CA6711"/>
    <w:rsid w:val="00CA6824"/>
    <w:rsid w:val="00CA730D"/>
    <w:rsid w:val="00CA74AA"/>
    <w:rsid w:val="00CA7A24"/>
    <w:rsid w:val="00CB008B"/>
    <w:rsid w:val="00CB0454"/>
    <w:rsid w:val="00CB0624"/>
    <w:rsid w:val="00CB088E"/>
    <w:rsid w:val="00CB0B56"/>
    <w:rsid w:val="00CB168D"/>
    <w:rsid w:val="00CB19F4"/>
    <w:rsid w:val="00CB1AC5"/>
    <w:rsid w:val="00CB20FB"/>
    <w:rsid w:val="00CB2766"/>
    <w:rsid w:val="00CB2AA8"/>
    <w:rsid w:val="00CB2BB5"/>
    <w:rsid w:val="00CB3039"/>
    <w:rsid w:val="00CB31EC"/>
    <w:rsid w:val="00CB353A"/>
    <w:rsid w:val="00CB3567"/>
    <w:rsid w:val="00CB37B0"/>
    <w:rsid w:val="00CB43EB"/>
    <w:rsid w:val="00CB43F5"/>
    <w:rsid w:val="00CB4BA2"/>
    <w:rsid w:val="00CB521F"/>
    <w:rsid w:val="00CB536A"/>
    <w:rsid w:val="00CB585B"/>
    <w:rsid w:val="00CB5B02"/>
    <w:rsid w:val="00CB647E"/>
    <w:rsid w:val="00CB669A"/>
    <w:rsid w:val="00CB6769"/>
    <w:rsid w:val="00CB6811"/>
    <w:rsid w:val="00CB69CB"/>
    <w:rsid w:val="00CB6AB2"/>
    <w:rsid w:val="00CB7206"/>
    <w:rsid w:val="00CC0BEE"/>
    <w:rsid w:val="00CC12D4"/>
    <w:rsid w:val="00CC166D"/>
    <w:rsid w:val="00CC1B55"/>
    <w:rsid w:val="00CC1E24"/>
    <w:rsid w:val="00CC270C"/>
    <w:rsid w:val="00CC2766"/>
    <w:rsid w:val="00CC2EA0"/>
    <w:rsid w:val="00CC320A"/>
    <w:rsid w:val="00CC3294"/>
    <w:rsid w:val="00CC3451"/>
    <w:rsid w:val="00CC3838"/>
    <w:rsid w:val="00CC3B8C"/>
    <w:rsid w:val="00CC401B"/>
    <w:rsid w:val="00CC408B"/>
    <w:rsid w:val="00CC4177"/>
    <w:rsid w:val="00CC4253"/>
    <w:rsid w:val="00CC4514"/>
    <w:rsid w:val="00CC463E"/>
    <w:rsid w:val="00CC46D9"/>
    <w:rsid w:val="00CC4E19"/>
    <w:rsid w:val="00CC4FD2"/>
    <w:rsid w:val="00CC508A"/>
    <w:rsid w:val="00CC53D9"/>
    <w:rsid w:val="00CC5519"/>
    <w:rsid w:val="00CC5A15"/>
    <w:rsid w:val="00CC6217"/>
    <w:rsid w:val="00CC638B"/>
    <w:rsid w:val="00CC648A"/>
    <w:rsid w:val="00CC66D0"/>
    <w:rsid w:val="00CC6764"/>
    <w:rsid w:val="00CC69B0"/>
    <w:rsid w:val="00CC6A44"/>
    <w:rsid w:val="00CC6C7E"/>
    <w:rsid w:val="00CC6E90"/>
    <w:rsid w:val="00CC6FDF"/>
    <w:rsid w:val="00CC7D36"/>
    <w:rsid w:val="00CD024D"/>
    <w:rsid w:val="00CD02AC"/>
    <w:rsid w:val="00CD04D0"/>
    <w:rsid w:val="00CD064D"/>
    <w:rsid w:val="00CD0856"/>
    <w:rsid w:val="00CD0AD9"/>
    <w:rsid w:val="00CD0B94"/>
    <w:rsid w:val="00CD1262"/>
    <w:rsid w:val="00CD1508"/>
    <w:rsid w:val="00CD2516"/>
    <w:rsid w:val="00CD287B"/>
    <w:rsid w:val="00CD2DF8"/>
    <w:rsid w:val="00CD34BE"/>
    <w:rsid w:val="00CD3549"/>
    <w:rsid w:val="00CD3755"/>
    <w:rsid w:val="00CD3831"/>
    <w:rsid w:val="00CD38F9"/>
    <w:rsid w:val="00CD3D9F"/>
    <w:rsid w:val="00CD47F8"/>
    <w:rsid w:val="00CD4969"/>
    <w:rsid w:val="00CD4AA1"/>
    <w:rsid w:val="00CD4DD1"/>
    <w:rsid w:val="00CD5091"/>
    <w:rsid w:val="00CD5404"/>
    <w:rsid w:val="00CD5562"/>
    <w:rsid w:val="00CD5675"/>
    <w:rsid w:val="00CD57FE"/>
    <w:rsid w:val="00CD59B0"/>
    <w:rsid w:val="00CD5D88"/>
    <w:rsid w:val="00CD655C"/>
    <w:rsid w:val="00CD70CC"/>
    <w:rsid w:val="00CD7C9C"/>
    <w:rsid w:val="00CD7DE7"/>
    <w:rsid w:val="00CE0298"/>
    <w:rsid w:val="00CE0560"/>
    <w:rsid w:val="00CE07A9"/>
    <w:rsid w:val="00CE0C4C"/>
    <w:rsid w:val="00CE1215"/>
    <w:rsid w:val="00CE1AB3"/>
    <w:rsid w:val="00CE1C94"/>
    <w:rsid w:val="00CE211B"/>
    <w:rsid w:val="00CE2120"/>
    <w:rsid w:val="00CE25E2"/>
    <w:rsid w:val="00CE285B"/>
    <w:rsid w:val="00CE3469"/>
    <w:rsid w:val="00CE350A"/>
    <w:rsid w:val="00CE3DAA"/>
    <w:rsid w:val="00CE3E32"/>
    <w:rsid w:val="00CE43CA"/>
    <w:rsid w:val="00CE455D"/>
    <w:rsid w:val="00CE4FE5"/>
    <w:rsid w:val="00CE51E3"/>
    <w:rsid w:val="00CE56F3"/>
    <w:rsid w:val="00CE5C36"/>
    <w:rsid w:val="00CE5EDE"/>
    <w:rsid w:val="00CE64D6"/>
    <w:rsid w:val="00CE7839"/>
    <w:rsid w:val="00CF0479"/>
    <w:rsid w:val="00CF06D3"/>
    <w:rsid w:val="00CF1114"/>
    <w:rsid w:val="00CF164F"/>
    <w:rsid w:val="00CF1C66"/>
    <w:rsid w:val="00CF2357"/>
    <w:rsid w:val="00CF30DD"/>
    <w:rsid w:val="00CF31E5"/>
    <w:rsid w:val="00CF341A"/>
    <w:rsid w:val="00CF3D10"/>
    <w:rsid w:val="00CF3D41"/>
    <w:rsid w:val="00CF3EC4"/>
    <w:rsid w:val="00CF489B"/>
    <w:rsid w:val="00CF533C"/>
    <w:rsid w:val="00CF5E13"/>
    <w:rsid w:val="00CF5EC1"/>
    <w:rsid w:val="00CF6579"/>
    <w:rsid w:val="00CF6C78"/>
    <w:rsid w:val="00CF6C8D"/>
    <w:rsid w:val="00CF6F43"/>
    <w:rsid w:val="00CF7F62"/>
    <w:rsid w:val="00D001AD"/>
    <w:rsid w:val="00D0086D"/>
    <w:rsid w:val="00D00A06"/>
    <w:rsid w:val="00D0100D"/>
    <w:rsid w:val="00D011B0"/>
    <w:rsid w:val="00D01450"/>
    <w:rsid w:val="00D0199F"/>
    <w:rsid w:val="00D03097"/>
    <w:rsid w:val="00D030CC"/>
    <w:rsid w:val="00D0365D"/>
    <w:rsid w:val="00D037C3"/>
    <w:rsid w:val="00D03D4F"/>
    <w:rsid w:val="00D03F2D"/>
    <w:rsid w:val="00D04078"/>
    <w:rsid w:val="00D049DD"/>
    <w:rsid w:val="00D04B41"/>
    <w:rsid w:val="00D04F37"/>
    <w:rsid w:val="00D0529E"/>
    <w:rsid w:val="00D05532"/>
    <w:rsid w:val="00D05D46"/>
    <w:rsid w:val="00D06786"/>
    <w:rsid w:val="00D0682E"/>
    <w:rsid w:val="00D06E4D"/>
    <w:rsid w:val="00D07713"/>
    <w:rsid w:val="00D078E5"/>
    <w:rsid w:val="00D07B95"/>
    <w:rsid w:val="00D100D8"/>
    <w:rsid w:val="00D10238"/>
    <w:rsid w:val="00D1038E"/>
    <w:rsid w:val="00D10BEC"/>
    <w:rsid w:val="00D10C76"/>
    <w:rsid w:val="00D10E92"/>
    <w:rsid w:val="00D11497"/>
    <w:rsid w:val="00D116BD"/>
    <w:rsid w:val="00D118A7"/>
    <w:rsid w:val="00D118C7"/>
    <w:rsid w:val="00D11D29"/>
    <w:rsid w:val="00D11EE3"/>
    <w:rsid w:val="00D122FF"/>
    <w:rsid w:val="00D1240E"/>
    <w:rsid w:val="00D12917"/>
    <w:rsid w:val="00D12F5E"/>
    <w:rsid w:val="00D13C90"/>
    <w:rsid w:val="00D13CA5"/>
    <w:rsid w:val="00D1411F"/>
    <w:rsid w:val="00D1419F"/>
    <w:rsid w:val="00D1426D"/>
    <w:rsid w:val="00D14630"/>
    <w:rsid w:val="00D14E35"/>
    <w:rsid w:val="00D14EC6"/>
    <w:rsid w:val="00D15257"/>
    <w:rsid w:val="00D15429"/>
    <w:rsid w:val="00D15B9E"/>
    <w:rsid w:val="00D15CFC"/>
    <w:rsid w:val="00D16758"/>
    <w:rsid w:val="00D16D48"/>
    <w:rsid w:val="00D16D7C"/>
    <w:rsid w:val="00D17297"/>
    <w:rsid w:val="00D17968"/>
    <w:rsid w:val="00D20485"/>
    <w:rsid w:val="00D2054B"/>
    <w:rsid w:val="00D206FE"/>
    <w:rsid w:val="00D20AF6"/>
    <w:rsid w:val="00D20C1F"/>
    <w:rsid w:val="00D20CA7"/>
    <w:rsid w:val="00D20CEC"/>
    <w:rsid w:val="00D210E9"/>
    <w:rsid w:val="00D21169"/>
    <w:rsid w:val="00D212DA"/>
    <w:rsid w:val="00D220F6"/>
    <w:rsid w:val="00D22485"/>
    <w:rsid w:val="00D224E0"/>
    <w:rsid w:val="00D22840"/>
    <w:rsid w:val="00D22F59"/>
    <w:rsid w:val="00D23A20"/>
    <w:rsid w:val="00D23F26"/>
    <w:rsid w:val="00D246B9"/>
    <w:rsid w:val="00D24802"/>
    <w:rsid w:val="00D252C8"/>
    <w:rsid w:val="00D25777"/>
    <w:rsid w:val="00D26086"/>
    <w:rsid w:val="00D26305"/>
    <w:rsid w:val="00D267F7"/>
    <w:rsid w:val="00D26C4C"/>
    <w:rsid w:val="00D2758A"/>
    <w:rsid w:val="00D2796A"/>
    <w:rsid w:val="00D30BCE"/>
    <w:rsid w:val="00D30E08"/>
    <w:rsid w:val="00D30E64"/>
    <w:rsid w:val="00D3109B"/>
    <w:rsid w:val="00D310AC"/>
    <w:rsid w:val="00D31364"/>
    <w:rsid w:val="00D31B9A"/>
    <w:rsid w:val="00D32975"/>
    <w:rsid w:val="00D32F25"/>
    <w:rsid w:val="00D33905"/>
    <w:rsid w:val="00D33BA9"/>
    <w:rsid w:val="00D33BCD"/>
    <w:rsid w:val="00D33BE1"/>
    <w:rsid w:val="00D33D1C"/>
    <w:rsid w:val="00D34045"/>
    <w:rsid w:val="00D342CA"/>
    <w:rsid w:val="00D34455"/>
    <w:rsid w:val="00D34748"/>
    <w:rsid w:val="00D34F9A"/>
    <w:rsid w:val="00D35A2D"/>
    <w:rsid w:val="00D35F7E"/>
    <w:rsid w:val="00D363F1"/>
    <w:rsid w:val="00D364AA"/>
    <w:rsid w:val="00D367F3"/>
    <w:rsid w:val="00D36E59"/>
    <w:rsid w:val="00D3723D"/>
    <w:rsid w:val="00D37261"/>
    <w:rsid w:val="00D379B8"/>
    <w:rsid w:val="00D401E1"/>
    <w:rsid w:val="00D40283"/>
    <w:rsid w:val="00D404E6"/>
    <w:rsid w:val="00D40662"/>
    <w:rsid w:val="00D40C60"/>
    <w:rsid w:val="00D41097"/>
    <w:rsid w:val="00D418EB"/>
    <w:rsid w:val="00D420EA"/>
    <w:rsid w:val="00D4247B"/>
    <w:rsid w:val="00D42617"/>
    <w:rsid w:val="00D42A91"/>
    <w:rsid w:val="00D42AAA"/>
    <w:rsid w:val="00D42EE3"/>
    <w:rsid w:val="00D43884"/>
    <w:rsid w:val="00D4398A"/>
    <w:rsid w:val="00D44231"/>
    <w:rsid w:val="00D449D9"/>
    <w:rsid w:val="00D44BE6"/>
    <w:rsid w:val="00D44BF0"/>
    <w:rsid w:val="00D451AC"/>
    <w:rsid w:val="00D45457"/>
    <w:rsid w:val="00D45872"/>
    <w:rsid w:val="00D459F4"/>
    <w:rsid w:val="00D469C3"/>
    <w:rsid w:val="00D46CE9"/>
    <w:rsid w:val="00D46D70"/>
    <w:rsid w:val="00D47230"/>
    <w:rsid w:val="00D500A9"/>
    <w:rsid w:val="00D50356"/>
    <w:rsid w:val="00D50627"/>
    <w:rsid w:val="00D514E8"/>
    <w:rsid w:val="00D51658"/>
    <w:rsid w:val="00D51B7D"/>
    <w:rsid w:val="00D51F5E"/>
    <w:rsid w:val="00D52030"/>
    <w:rsid w:val="00D52ABB"/>
    <w:rsid w:val="00D52BA7"/>
    <w:rsid w:val="00D539DE"/>
    <w:rsid w:val="00D53C05"/>
    <w:rsid w:val="00D5450D"/>
    <w:rsid w:val="00D54511"/>
    <w:rsid w:val="00D54838"/>
    <w:rsid w:val="00D5487B"/>
    <w:rsid w:val="00D548BA"/>
    <w:rsid w:val="00D54C7B"/>
    <w:rsid w:val="00D54CD8"/>
    <w:rsid w:val="00D551BC"/>
    <w:rsid w:val="00D551FA"/>
    <w:rsid w:val="00D55478"/>
    <w:rsid w:val="00D55950"/>
    <w:rsid w:val="00D55AFF"/>
    <w:rsid w:val="00D56060"/>
    <w:rsid w:val="00D56772"/>
    <w:rsid w:val="00D56D95"/>
    <w:rsid w:val="00D5754F"/>
    <w:rsid w:val="00D57591"/>
    <w:rsid w:val="00D575C9"/>
    <w:rsid w:val="00D576E4"/>
    <w:rsid w:val="00D60766"/>
    <w:rsid w:val="00D60773"/>
    <w:rsid w:val="00D60C10"/>
    <w:rsid w:val="00D60F76"/>
    <w:rsid w:val="00D61244"/>
    <w:rsid w:val="00D614E2"/>
    <w:rsid w:val="00D6153E"/>
    <w:rsid w:val="00D6188A"/>
    <w:rsid w:val="00D61D95"/>
    <w:rsid w:val="00D62261"/>
    <w:rsid w:val="00D62310"/>
    <w:rsid w:val="00D6266A"/>
    <w:rsid w:val="00D62C81"/>
    <w:rsid w:val="00D62EE5"/>
    <w:rsid w:val="00D6354D"/>
    <w:rsid w:val="00D635E9"/>
    <w:rsid w:val="00D636EF"/>
    <w:rsid w:val="00D63FB6"/>
    <w:rsid w:val="00D64134"/>
    <w:rsid w:val="00D644A3"/>
    <w:rsid w:val="00D644C5"/>
    <w:rsid w:val="00D645D1"/>
    <w:rsid w:val="00D64657"/>
    <w:rsid w:val="00D64C48"/>
    <w:rsid w:val="00D64EA3"/>
    <w:rsid w:val="00D6529F"/>
    <w:rsid w:val="00D654A2"/>
    <w:rsid w:val="00D655C7"/>
    <w:rsid w:val="00D65A04"/>
    <w:rsid w:val="00D65AE4"/>
    <w:rsid w:val="00D65E7C"/>
    <w:rsid w:val="00D660B3"/>
    <w:rsid w:val="00D668B1"/>
    <w:rsid w:val="00D67011"/>
    <w:rsid w:val="00D67016"/>
    <w:rsid w:val="00D67170"/>
    <w:rsid w:val="00D67846"/>
    <w:rsid w:val="00D67998"/>
    <w:rsid w:val="00D67B48"/>
    <w:rsid w:val="00D67E71"/>
    <w:rsid w:val="00D70365"/>
    <w:rsid w:val="00D70717"/>
    <w:rsid w:val="00D70BCD"/>
    <w:rsid w:val="00D70E89"/>
    <w:rsid w:val="00D71007"/>
    <w:rsid w:val="00D710D1"/>
    <w:rsid w:val="00D71B79"/>
    <w:rsid w:val="00D72DCE"/>
    <w:rsid w:val="00D72F68"/>
    <w:rsid w:val="00D7319C"/>
    <w:rsid w:val="00D73328"/>
    <w:rsid w:val="00D73A52"/>
    <w:rsid w:val="00D73D04"/>
    <w:rsid w:val="00D73EA7"/>
    <w:rsid w:val="00D73FFC"/>
    <w:rsid w:val="00D7472F"/>
    <w:rsid w:val="00D74A11"/>
    <w:rsid w:val="00D75177"/>
    <w:rsid w:val="00D75551"/>
    <w:rsid w:val="00D759EF"/>
    <w:rsid w:val="00D75B49"/>
    <w:rsid w:val="00D76134"/>
    <w:rsid w:val="00D769A5"/>
    <w:rsid w:val="00D7700A"/>
    <w:rsid w:val="00D77507"/>
    <w:rsid w:val="00D806C1"/>
    <w:rsid w:val="00D80A6A"/>
    <w:rsid w:val="00D80E56"/>
    <w:rsid w:val="00D80E8F"/>
    <w:rsid w:val="00D8105E"/>
    <w:rsid w:val="00D81244"/>
    <w:rsid w:val="00D81754"/>
    <w:rsid w:val="00D81B04"/>
    <w:rsid w:val="00D828DA"/>
    <w:rsid w:val="00D83769"/>
    <w:rsid w:val="00D84555"/>
    <w:rsid w:val="00D845FF"/>
    <w:rsid w:val="00D849AA"/>
    <w:rsid w:val="00D84AF2"/>
    <w:rsid w:val="00D84DE0"/>
    <w:rsid w:val="00D85178"/>
    <w:rsid w:val="00D85291"/>
    <w:rsid w:val="00D85966"/>
    <w:rsid w:val="00D85FAC"/>
    <w:rsid w:val="00D86542"/>
    <w:rsid w:val="00D8665E"/>
    <w:rsid w:val="00D86781"/>
    <w:rsid w:val="00D8694F"/>
    <w:rsid w:val="00D8721B"/>
    <w:rsid w:val="00D874F2"/>
    <w:rsid w:val="00D87782"/>
    <w:rsid w:val="00D87A7A"/>
    <w:rsid w:val="00D87AFE"/>
    <w:rsid w:val="00D87CE2"/>
    <w:rsid w:val="00D90A55"/>
    <w:rsid w:val="00D91837"/>
    <w:rsid w:val="00D91B4A"/>
    <w:rsid w:val="00D91B8E"/>
    <w:rsid w:val="00D9253C"/>
    <w:rsid w:val="00D9293B"/>
    <w:rsid w:val="00D92D47"/>
    <w:rsid w:val="00D92F4D"/>
    <w:rsid w:val="00D93AB9"/>
    <w:rsid w:val="00D9408D"/>
    <w:rsid w:val="00D94376"/>
    <w:rsid w:val="00D94B5A"/>
    <w:rsid w:val="00D94C40"/>
    <w:rsid w:val="00D94C4C"/>
    <w:rsid w:val="00D95911"/>
    <w:rsid w:val="00D959A3"/>
    <w:rsid w:val="00D95AA0"/>
    <w:rsid w:val="00D95D3E"/>
    <w:rsid w:val="00D96247"/>
    <w:rsid w:val="00D964B8"/>
    <w:rsid w:val="00D96E79"/>
    <w:rsid w:val="00D973B2"/>
    <w:rsid w:val="00D97474"/>
    <w:rsid w:val="00D97848"/>
    <w:rsid w:val="00D97B9A"/>
    <w:rsid w:val="00D97C5B"/>
    <w:rsid w:val="00D97FC0"/>
    <w:rsid w:val="00DA0062"/>
    <w:rsid w:val="00DA00C1"/>
    <w:rsid w:val="00DA051E"/>
    <w:rsid w:val="00DA0C59"/>
    <w:rsid w:val="00DA1392"/>
    <w:rsid w:val="00DA15B3"/>
    <w:rsid w:val="00DA1A9E"/>
    <w:rsid w:val="00DA1BA1"/>
    <w:rsid w:val="00DA1C5B"/>
    <w:rsid w:val="00DA2551"/>
    <w:rsid w:val="00DA2604"/>
    <w:rsid w:val="00DA26E5"/>
    <w:rsid w:val="00DA28C0"/>
    <w:rsid w:val="00DA2DFE"/>
    <w:rsid w:val="00DA31E0"/>
    <w:rsid w:val="00DA32CD"/>
    <w:rsid w:val="00DA3575"/>
    <w:rsid w:val="00DA3AA2"/>
    <w:rsid w:val="00DA3CE2"/>
    <w:rsid w:val="00DA3FC4"/>
    <w:rsid w:val="00DA4C15"/>
    <w:rsid w:val="00DA4EBA"/>
    <w:rsid w:val="00DA51CD"/>
    <w:rsid w:val="00DA52DB"/>
    <w:rsid w:val="00DA56D2"/>
    <w:rsid w:val="00DA56E5"/>
    <w:rsid w:val="00DA5B14"/>
    <w:rsid w:val="00DA5CE0"/>
    <w:rsid w:val="00DA610F"/>
    <w:rsid w:val="00DA62C7"/>
    <w:rsid w:val="00DA62CB"/>
    <w:rsid w:val="00DA62E6"/>
    <w:rsid w:val="00DA65F6"/>
    <w:rsid w:val="00DA6AB7"/>
    <w:rsid w:val="00DA6AD5"/>
    <w:rsid w:val="00DA6AE9"/>
    <w:rsid w:val="00DA6FDC"/>
    <w:rsid w:val="00DA76AA"/>
    <w:rsid w:val="00DA78AC"/>
    <w:rsid w:val="00DB09A1"/>
    <w:rsid w:val="00DB0ADA"/>
    <w:rsid w:val="00DB0C47"/>
    <w:rsid w:val="00DB1451"/>
    <w:rsid w:val="00DB14C5"/>
    <w:rsid w:val="00DB15E0"/>
    <w:rsid w:val="00DB1AB9"/>
    <w:rsid w:val="00DB1BD4"/>
    <w:rsid w:val="00DB1CB9"/>
    <w:rsid w:val="00DB1E14"/>
    <w:rsid w:val="00DB2490"/>
    <w:rsid w:val="00DB2A98"/>
    <w:rsid w:val="00DB2EDE"/>
    <w:rsid w:val="00DB2FF6"/>
    <w:rsid w:val="00DB30FB"/>
    <w:rsid w:val="00DB3822"/>
    <w:rsid w:val="00DB3B94"/>
    <w:rsid w:val="00DB447F"/>
    <w:rsid w:val="00DB452F"/>
    <w:rsid w:val="00DB4C41"/>
    <w:rsid w:val="00DB4DA2"/>
    <w:rsid w:val="00DB4DCF"/>
    <w:rsid w:val="00DB51A3"/>
    <w:rsid w:val="00DB5294"/>
    <w:rsid w:val="00DB5A19"/>
    <w:rsid w:val="00DB5BD7"/>
    <w:rsid w:val="00DB640D"/>
    <w:rsid w:val="00DB6C74"/>
    <w:rsid w:val="00DB6D48"/>
    <w:rsid w:val="00DB6E9F"/>
    <w:rsid w:val="00DB700F"/>
    <w:rsid w:val="00DB735F"/>
    <w:rsid w:val="00DB7661"/>
    <w:rsid w:val="00DB7939"/>
    <w:rsid w:val="00DB7ADB"/>
    <w:rsid w:val="00DC0143"/>
    <w:rsid w:val="00DC035E"/>
    <w:rsid w:val="00DC0625"/>
    <w:rsid w:val="00DC078A"/>
    <w:rsid w:val="00DC0849"/>
    <w:rsid w:val="00DC110E"/>
    <w:rsid w:val="00DC1118"/>
    <w:rsid w:val="00DC11D9"/>
    <w:rsid w:val="00DC1565"/>
    <w:rsid w:val="00DC26ED"/>
    <w:rsid w:val="00DC2B64"/>
    <w:rsid w:val="00DC3BB7"/>
    <w:rsid w:val="00DC3D75"/>
    <w:rsid w:val="00DC4348"/>
    <w:rsid w:val="00DC466E"/>
    <w:rsid w:val="00DC46EF"/>
    <w:rsid w:val="00DC4ACB"/>
    <w:rsid w:val="00DC4C5A"/>
    <w:rsid w:val="00DC514C"/>
    <w:rsid w:val="00DC6609"/>
    <w:rsid w:val="00DC69B0"/>
    <w:rsid w:val="00DC6D32"/>
    <w:rsid w:val="00DC7291"/>
    <w:rsid w:val="00DC7322"/>
    <w:rsid w:val="00DC783B"/>
    <w:rsid w:val="00DD045E"/>
    <w:rsid w:val="00DD0898"/>
    <w:rsid w:val="00DD0D4C"/>
    <w:rsid w:val="00DD0D87"/>
    <w:rsid w:val="00DD0E80"/>
    <w:rsid w:val="00DD24AA"/>
    <w:rsid w:val="00DD2561"/>
    <w:rsid w:val="00DD2E1F"/>
    <w:rsid w:val="00DD34A8"/>
    <w:rsid w:val="00DD3808"/>
    <w:rsid w:val="00DD3A01"/>
    <w:rsid w:val="00DD3F63"/>
    <w:rsid w:val="00DD4455"/>
    <w:rsid w:val="00DD4D61"/>
    <w:rsid w:val="00DD51AA"/>
    <w:rsid w:val="00DD5219"/>
    <w:rsid w:val="00DD56C8"/>
    <w:rsid w:val="00DD590A"/>
    <w:rsid w:val="00DD592D"/>
    <w:rsid w:val="00DD5DBE"/>
    <w:rsid w:val="00DD5FF4"/>
    <w:rsid w:val="00DD6268"/>
    <w:rsid w:val="00DD72AC"/>
    <w:rsid w:val="00DD77C6"/>
    <w:rsid w:val="00DD78EF"/>
    <w:rsid w:val="00DE04DC"/>
    <w:rsid w:val="00DE0A0F"/>
    <w:rsid w:val="00DE0B4A"/>
    <w:rsid w:val="00DE0C7C"/>
    <w:rsid w:val="00DE0D13"/>
    <w:rsid w:val="00DE10A0"/>
    <w:rsid w:val="00DE1124"/>
    <w:rsid w:val="00DE16DF"/>
    <w:rsid w:val="00DE1E31"/>
    <w:rsid w:val="00DE22AA"/>
    <w:rsid w:val="00DE23A8"/>
    <w:rsid w:val="00DE2403"/>
    <w:rsid w:val="00DE2438"/>
    <w:rsid w:val="00DE27C1"/>
    <w:rsid w:val="00DE2954"/>
    <w:rsid w:val="00DE2E9E"/>
    <w:rsid w:val="00DE37CF"/>
    <w:rsid w:val="00DE4CF5"/>
    <w:rsid w:val="00DE4EA1"/>
    <w:rsid w:val="00DE5F96"/>
    <w:rsid w:val="00DE5FF6"/>
    <w:rsid w:val="00DE631C"/>
    <w:rsid w:val="00DE64EA"/>
    <w:rsid w:val="00DE673B"/>
    <w:rsid w:val="00DE753F"/>
    <w:rsid w:val="00DE7546"/>
    <w:rsid w:val="00DE7ED9"/>
    <w:rsid w:val="00DF02CB"/>
    <w:rsid w:val="00DF0351"/>
    <w:rsid w:val="00DF06AE"/>
    <w:rsid w:val="00DF07E2"/>
    <w:rsid w:val="00DF1404"/>
    <w:rsid w:val="00DF1898"/>
    <w:rsid w:val="00DF1AFC"/>
    <w:rsid w:val="00DF1FFC"/>
    <w:rsid w:val="00DF20A7"/>
    <w:rsid w:val="00DF244A"/>
    <w:rsid w:val="00DF2652"/>
    <w:rsid w:val="00DF27EF"/>
    <w:rsid w:val="00DF29F6"/>
    <w:rsid w:val="00DF2BB3"/>
    <w:rsid w:val="00DF301F"/>
    <w:rsid w:val="00DF30DB"/>
    <w:rsid w:val="00DF322B"/>
    <w:rsid w:val="00DF35EB"/>
    <w:rsid w:val="00DF4C3C"/>
    <w:rsid w:val="00DF5BB0"/>
    <w:rsid w:val="00DF5C7E"/>
    <w:rsid w:val="00DF5F0C"/>
    <w:rsid w:val="00DF67F3"/>
    <w:rsid w:val="00DF70BB"/>
    <w:rsid w:val="00DF7130"/>
    <w:rsid w:val="00DF73AD"/>
    <w:rsid w:val="00DF7C03"/>
    <w:rsid w:val="00DF7ECF"/>
    <w:rsid w:val="00DF7ED8"/>
    <w:rsid w:val="00E00162"/>
    <w:rsid w:val="00E00545"/>
    <w:rsid w:val="00E005D6"/>
    <w:rsid w:val="00E00951"/>
    <w:rsid w:val="00E009E3"/>
    <w:rsid w:val="00E00C94"/>
    <w:rsid w:val="00E00E2A"/>
    <w:rsid w:val="00E0132A"/>
    <w:rsid w:val="00E016BF"/>
    <w:rsid w:val="00E01999"/>
    <w:rsid w:val="00E01F8A"/>
    <w:rsid w:val="00E026DF"/>
    <w:rsid w:val="00E03096"/>
    <w:rsid w:val="00E03BD3"/>
    <w:rsid w:val="00E03D4C"/>
    <w:rsid w:val="00E03D8B"/>
    <w:rsid w:val="00E049D9"/>
    <w:rsid w:val="00E04A08"/>
    <w:rsid w:val="00E04E40"/>
    <w:rsid w:val="00E04E82"/>
    <w:rsid w:val="00E0544B"/>
    <w:rsid w:val="00E06771"/>
    <w:rsid w:val="00E067A9"/>
    <w:rsid w:val="00E0696D"/>
    <w:rsid w:val="00E069F9"/>
    <w:rsid w:val="00E072F5"/>
    <w:rsid w:val="00E1024B"/>
    <w:rsid w:val="00E103E2"/>
    <w:rsid w:val="00E106A9"/>
    <w:rsid w:val="00E1077F"/>
    <w:rsid w:val="00E110BD"/>
    <w:rsid w:val="00E113EC"/>
    <w:rsid w:val="00E11461"/>
    <w:rsid w:val="00E1190C"/>
    <w:rsid w:val="00E1192C"/>
    <w:rsid w:val="00E11E21"/>
    <w:rsid w:val="00E1218C"/>
    <w:rsid w:val="00E13091"/>
    <w:rsid w:val="00E130D4"/>
    <w:rsid w:val="00E133AB"/>
    <w:rsid w:val="00E13B67"/>
    <w:rsid w:val="00E13C0F"/>
    <w:rsid w:val="00E141AC"/>
    <w:rsid w:val="00E141F4"/>
    <w:rsid w:val="00E14209"/>
    <w:rsid w:val="00E145EF"/>
    <w:rsid w:val="00E14F09"/>
    <w:rsid w:val="00E15739"/>
    <w:rsid w:val="00E15F7C"/>
    <w:rsid w:val="00E16091"/>
    <w:rsid w:val="00E16313"/>
    <w:rsid w:val="00E16325"/>
    <w:rsid w:val="00E17526"/>
    <w:rsid w:val="00E17686"/>
    <w:rsid w:val="00E17E1C"/>
    <w:rsid w:val="00E209B6"/>
    <w:rsid w:val="00E21070"/>
    <w:rsid w:val="00E2156C"/>
    <w:rsid w:val="00E2166B"/>
    <w:rsid w:val="00E2180A"/>
    <w:rsid w:val="00E21A1C"/>
    <w:rsid w:val="00E22764"/>
    <w:rsid w:val="00E22AEA"/>
    <w:rsid w:val="00E22DED"/>
    <w:rsid w:val="00E230A2"/>
    <w:rsid w:val="00E23203"/>
    <w:rsid w:val="00E23BD6"/>
    <w:rsid w:val="00E2400E"/>
    <w:rsid w:val="00E24A65"/>
    <w:rsid w:val="00E24C80"/>
    <w:rsid w:val="00E253C3"/>
    <w:rsid w:val="00E25D53"/>
    <w:rsid w:val="00E266EA"/>
    <w:rsid w:val="00E26DED"/>
    <w:rsid w:val="00E26F3A"/>
    <w:rsid w:val="00E27100"/>
    <w:rsid w:val="00E271A7"/>
    <w:rsid w:val="00E273EA"/>
    <w:rsid w:val="00E27D8D"/>
    <w:rsid w:val="00E3018D"/>
    <w:rsid w:val="00E30630"/>
    <w:rsid w:val="00E3078A"/>
    <w:rsid w:val="00E312CA"/>
    <w:rsid w:val="00E31FF2"/>
    <w:rsid w:val="00E3221F"/>
    <w:rsid w:val="00E32A50"/>
    <w:rsid w:val="00E32A64"/>
    <w:rsid w:val="00E32C4D"/>
    <w:rsid w:val="00E332FC"/>
    <w:rsid w:val="00E33B38"/>
    <w:rsid w:val="00E33F1E"/>
    <w:rsid w:val="00E33FDF"/>
    <w:rsid w:val="00E3450D"/>
    <w:rsid w:val="00E34AD8"/>
    <w:rsid w:val="00E34E3B"/>
    <w:rsid w:val="00E35AEC"/>
    <w:rsid w:val="00E35DD9"/>
    <w:rsid w:val="00E36042"/>
    <w:rsid w:val="00E369A7"/>
    <w:rsid w:val="00E37224"/>
    <w:rsid w:val="00E3755E"/>
    <w:rsid w:val="00E3770F"/>
    <w:rsid w:val="00E37A09"/>
    <w:rsid w:val="00E37B45"/>
    <w:rsid w:val="00E37CF5"/>
    <w:rsid w:val="00E4058A"/>
    <w:rsid w:val="00E408E7"/>
    <w:rsid w:val="00E40D32"/>
    <w:rsid w:val="00E41647"/>
    <w:rsid w:val="00E41C6B"/>
    <w:rsid w:val="00E4203C"/>
    <w:rsid w:val="00E420CE"/>
    <w:rsid w:val="00E42F04"/>
    <w:rsid w:val="00E43DB8"/>
    <w:rsid w:val="00E4477F"/>
    <w:rsid w:val="00E44F60"/>
    <w:rsid w:val="00E464EB"/>
    <w:rsid w:val="00E46524"/>
    <w:rsid w:val="00E46B63"/>
    <w:rsid w:val="00E4750E"/>
    <w:rsid w:val="00E476BF"/>
    <w:rsid w:val="00E47D15"/>
    <w:rsid w:val="00E501AA"/>
    <w:rsid w:val="00E50544"/>
    <w:rsid w:val="00E50A67"/>
    <w:rsid w:val="00E50FA9"/>
    <w:rsid w:val="00E51166"/>
    <w:rsid w:val="00E516AE"/>
    <w:rsid w:val="00E519B1"/>
    <w:rsid w:val="00E51F41"/>
    <w:rsid w:val="00E52273"/>
    <w:rsid w:val="00E52519"/>
    <w:rsid w:val="00E53608"/>
    <w:rsid w:val="00E53C08"/>
    <w:rsid w:val="00E544B7"/>
    <w:rsid w:val="00E544EA"/>
    <w:rsid w:val="00E545A7"/>
    <w:rsid w:val="00E547A0"/>
    <w:rsid w:val="00E54C70"/>
    <w:rsid w:val="00E54CD6"/>
    <w:rsid w:val="00E55404"/>
    <w:rsid w:val="00E55AC4"/>
    <w:rsid w:val="00E55F49"/>
    <w:rsid w:val="00E566F9"/>
    <w:rsid w:val="00E567DC"/>
    <w:rsid w:val="00E570BC"/>
    <w:rsid w:val="00E57528"/>
    <w:rsid w:val="00E600DA"/>
    <w:rsid w:val="00E604A3"/>
    <w:rsid w:val="00E60692"/>
    <w:rsid w:val="00E618B1"/>
    <w:rsid w:val="00E61A3C"/>
    <w:rsid w:val="00E62417"/>
    <w:rsid w:val="00E62E05"/>
    <w:rsid w:val="00E63069"/>
    <w:rsid w:val="00E6356C"/>
    <w:rsid w:val="00E636D7"/>
    <w:rsid w:val="00E63A33"/>
    <w:rsid w:val="00E63D19"/>
    <w:rsid w:val="00E64250"/>
    <w:rsid w:val="00E648A5"/>
    <w:rsid w:val="00E6497C"/>
    <w:rsid w:val="00E64B39"/>
    <w:rsid w:val="00E65B10"/>
    <w:rsid w:val="00E65B7B"/>
    <w:rsid w:val="00E6697E"/>
    <w:rsid w:val="00E66F3F"/>
    <w:rsid w:val="00E6774E"/>
    <w:rsid w:val="00E679C6"/>
    <w:rsid w:val="00E67E77"/>
    <w:rsid w:val="00E70BC8"/>
    <w:rsid w:val="00E70DA6"/>
    <w:rsid w:val="00E70DBF"/>
    <w:rsid w:val="00E71423"/>
    <w:rsid w:val="00E72373"/>
    <w:rsid w:val="00E72665"/>
    <w:rsid w:val="00E72CDE"/>
    <w:rsid w:val="00E72FD1"/>
    <w:rsid w:val="00E7396C"/>
    <w:rsid w:val="00E73CD4"/>
    <w:rsid w:val="00E747F7"/>
    <w:rsid w:val="00E75424"/>
    <w:rsid w:val="00E75AE6"/>
    <w:rsid w:val="00E75F5E"/>
    <w:rsid w:val="00E76162"/>
    <w:rsid w:val="00E76E53"/>
    <w:rsid w:val="00E76F7F"/>
    <w:rsid w:val="00E77274"/>
    <w:rsid w:val="00E77A5F"/>
    <w:rsid w:val="00E8000E"/>
    <w:rsid w:val="00E80460"/>
    <w:rsid w:val="00E804EE"/>
    <w:rsid w:val="00E81172"/>
    <w:rsid w:val="00E8234C"/>
    <w:rsid w:val="00E8309A"/>
    <w:rsid w:val="00E83405"/>
    <w:rsid w:val="00E8366D"/>
    <w:rsid w:val="00E83B9B"/>
    <w:rsid w:val="00E83CA5"/>
    <w:rsid w:val="00E84074"/>
    <w:rsid w:val="00E8430A"/>
    <w:rsid w:val="00E84613"/>
    <w:rsid w:val="00E84BCB"/>
    <w:rsid w:val="00E84D47"/>
    <w:rsid w:val="00E84E21"/>
    <w:rsid w:val="00E84F01"/>
    <w:rsid w:val="00E8522F"/>
    <w:rsid w:val="00E85837"/>
    <w:rsid w:val="00E85A3D"/>
    <w:rsid w:val="00E85CEC"/>
    <w:rsid w:val="00E86012"/>
    <w:rsid w:val="00E86124"/>
    <w:rsid w:val="00E86716"/>
    <w:rsid w:val="00E86BD6"/>
    <w:rsid w:val="00E87191"/>
    <w:rsid w:val="00E874A5"/>
    <w:rsid w:val="00E87699"/>
    <w:rsid w:val="00E87BDA"/>
    <w:rsid w:val="00E90031"/>
    <w:rsid w:val="00E904C6"/>
    <w:rsid w:val="00E9072E"/>
    <w:rsid w:val="00E90CBC"/>
    <w:rsid w:val="00E90EFC"/>
    <w:rsid w:val="00E9110F"/>
    <w:rsid w:val="00E915B3"/>
    <w:rsid w:val="00E915D8"/>
    <w:rsid w:val="00E91677"/>
    <w:rsid w:val="00E91972"/>
    <w:rsid w:val="00E91E62"/>
    <w:rsid w:val="00E924D2"/>
    <w:rsid w:val="00E9297B"/>
    <w:rsid w:val="00E92A36"/>
    <w:rsid w:val="00E92C66"/>
    <w:rsid w:val="00E9324D"/>
    <w:rsid w:val="00E946C2"/>
    <w:rsid w:val="00E948EC"/>
    <w:rsid w:val="00E94B62"/>
    <w:rsid w:val="00E94D86"/>
    <w:rsid w:val="00E9533C"/>
    <w:rsid w:val="00E956A2"/>
    <w:rsid w:val="00E95A61"/>
    <w:rsid w:val="00E95D5C"/>
    <w:rsid w:val="00E95E2A"/>
    <w:rsid w:val="00E960CD"/>
    <w:rsid w:val="00E961A4"/>
    <w:rsid w:val="00E96238"/>
    <w:rsid w:val="00E96710"/>
    <w:rsid w:val="00E967E0"/>
    <w:rsid w:val="00E96B1A"/>
    <w:rsid w:val="00E97055"/>
    <w:rsid w:val="00E9751E"/>
    <w:rsid w:val="00E97D66"/>
    <w:rsid w:val="00EA0AB5"/>
    <w:rsid w:val="00EA0E6C"/>
    <w:rsid w:val="00EA0F90"/>
    <w:rsid w:val="00EA18E9"/>
    <w:rsid w:val="00EA1B52"/>
    <w:rsid w:val="00EA2E70"/>
    <w:rsid w:val="00EA3217"/>
    <w:rsid w:val="00EA364E"/>
    <w:rsid w:val="00EA3BE6"/>
    <w:rsid w:val="00EA4050"/>
    <w:rsid w:val="00EA40E2"/>
    <w:rsid w:val="00EA41F8"/>
    <w:rsid w:val="00EA4A9E"/>
    <w:rsid w:val="00EA4B03"/>
    <w:rsid w:val="00EA4FEF"/>
    <w:rsid w:val="00EA5D90"/>
    <w:rsid w:val="00EA70CC"/>
    <w:rsid w:val="00EA724B"/>
    <w:rsid w:val="00EA75F7"/>
    <w:rsid w:val="00EA7818"/>
    <w:rsid w:val="00EA7DE6"/>
    <w:rsid w:val="00EB02C7"/>
    <w:rsid w:val="00EB064E"/>
    <w:rsid w:val="00EB08D8"/>
    <w:rsid w:val="00EB0CDC"/>
    <w:rsid w:val="00EB0D0C"/>
    <w:rsid w:val="00EB112E"/>
    <w:rsid w:val="00EB1343"/>
    <w:rsid w:val="00EB1E0B"/>
    <w:rsid w:val="00EB1ECC"/>
    <w:rsid w:val="00EB25EB"/>
    <w:rsid w:val="00EB2B05"/>
    <w:rsid w:val="00EB35FB"/>
    <w:rsid w:val="00EB36CB"/>
    <w:rsid w:val="00EB4044"/>
    <w:rsid w:val="00EB4065"/>
    <w:rsid w:val="00EB441B"/>
    <w:rsid w:val="00EB497E"/>
    <w:rsid w:val="00EB4D60"/>
    <w:rsid w:val="00EB5131"/>
    <w:rsid w:val="00EB5270"/>
    <w:rsid w:val="00EB537F"/>
    <w:rsid w:val="00EB557B"/>
    <w:rsid w:val="00EB55DC"/>
    <w:rsid w:val="00EB61A6"/>
    <w:rsid w:val="00EB6368"/>
    <w:rsid w:val="00EB69AD"/>
    <w:rsid w:val="00EB6A7C"/>
    <w:rsid w:val="00EB6E33"/>
    <w:rsid w:val="00EB72D8"/>
    <w:rsid w:val="00EB7A01"/>
    <w:rsid w:val="00EB7DC5"/>
    <w:rsid w:val="00EC0462"/>
    <w:rsid w:val="00EC0BEB"/>
    <w:rsid w:val="00EC0F8C"/>
    <w:rsid w:val="00EC1491"/>
    <w:rsid w:val="00EC1595"/>
    <w:rsid w:val="00EC1E98"/>
    <w:rsid w:val="00EC223E"/>
    <w:rsid w:val="00EC2822"/>
    <w:rsid w:val="00EC3334"/>
    <w:rsid w:val="00EC3411"/>
    <w:rsid w:val="00EC4123"/>
    <w:rsid w:val="00EC49A7"/>
    <w:rsid w:val="00EC50FB"/>
    <w:rsid w:val="00EC5CA9"/>
    <w:rsid w:val="00EC6007"/>
    <w:rsid w:val="00EC63F8"/>
    <w:rsid w:val="00EC64E0"/>
    <w:rsid w:val="00EC653A"/>
    <w:rsid w:val="00EC674A"/>
    <w:rsid w:val="00EC6882"/>
    <w:rsid w:val="00EC688D"/>
    <w:rsid w:val="00EC6B1E"/>
    <w:rsid w:val="00EC76B3"/>
    <w:rsid w:val="00ED069B"/>
    <w:rsid w:val="00ED09F7"/>
    <w:rsid w:val="00ED102A"/>
    <w:rsid w:val="00ED22AC"/>
    <w:rsid w:val="00ED2848"/>
    <w:rsid w:val="00ED3238"/>
    <w:rsid w:val="00ED3833"/>
    <w:rsid w:val="00ED3E38"/>
    <w:rsid w:val="00ED3EBB"/>
    <w:rsid w:val="00ED4911"/>
    <w:rsid w:val="00ED4A7D"/>
    <w:rsid w:val="00ED4F58"/>
    <w:rsid w:val="00ED5473"/>
    <w:rsid w:val="00ED5532"/>
    <w:rsid w:val="00ED56CF"/>
    <w:rsid w:val="00ED577B"/>
    <w:rsid w:val="00ED5988"/>
    <w:rsid w:val="00ED6044"/>
    <w:rsid w:val="00ED604A"/>
    <w:rsid w:val="00ED6DC7"/>
    <w:rsid w:val="00ED6E4E"/>
    <w:rsid w:val="00ED7053"/>
    <w:rsid w:val="00ED71B8"/>
    <w:rsid w:val="00ED750F"/>
    <w:rsid w:val="00ED7575"/>
    <w:rsid w:val="00ED7815"/>
    <w:rsid w:val="00ED7B06"/>
    <w:rsid w:val="00EE02DA"/>
    <w:rsid w:val="00EE09D4"/>
    <w:rsid w:val="00EE15FD"/>
    <w:rsid w:val="00EE1BFE"/>
    <w:rsid w:val="00EE2240"/>
    <w:rsid w:val="00EE22FA"/>
    <w:rsid w:val="00EE2420"/>
    <w:rsid w:val="00EE2510"/>
    <w:rsid w:val="00EE270A"/>
    <w:rsid w:val="00EE2D35"/>
    <w:rsid w:val="00EE2E15"/>
    <w:rsid w:val="00EE3951"/>
    <w:rsid w:val="00EE3C6A"/>
    <w:rsid w:val="00EE3E66"/>
    <w:rsid w:val="00EE4359"/>
    <w:rsid w:val="00EE47B3"/>
    <w:rsid w:val="00EE4EFC"/>
    <w:rsid w:val="00EE52A0"/>
    <w:rsid w:val="00EE58C8"/>
    <w:rsid w:val="00EE5A81"/>
    <w:rsid w:val="00EE5BDE"/>
    <w:rsid w:val="00EE6794"/>
    <w:rsid w:val="00EE707A"/>
    <w:rsid w:val="00EE7515"/>
    <w:rsid w:val="00EE79AE"/>
    <w:rsid w:val="00EE7C10"/>
    <w:rsid w:val="00EF037C"/>
    <w:rsid w:val="00EF07DA"/>
    <w:rsid w:val="00EF1343"/>
    <w:rsid w:val="00EF182D"/>
    <w:rsid w:val="00EF1836"/>
    <w:rsid w:val="00EF1A59"/>
    <w:rsid w:val="00EF1DC3"/>
    <w:rsid w:val="00EF22D9"/>
    <w:rsid w:val="00EF2A98"/>
    <w:rsid w:val="00EF3226"/>
    <w:rsid w:val="00EF3695"/>
    <w:rsid w:val="00EF3936"/>
    <w:rsid w:val="00EF3BAB"/>
    <w:rsid w:val="00EF3BCC"/>
    <w:rsid w:val="00EF3C9E"/>
    <w:rsid w:val="00EF3D8B"/>
    <w:rsid w:val="00EF3D98"/>
    <w:rsid w:val="00EF3F40"/>
    <w:rsid w:val="00EF40E0"/>
    <w:rsid w:val="00EF4831"/>
    <w:rsid w:val="00EF4A60"/>
    <w:rsid w:val="00EF4BB0"/>
    <w:rsid w:val="00EF4C6B"/>
    <w:rsid w:val="00EF4D64"/>
    <w:rsid w:val="00EF4EEC"/>
    <w:rsid w:val="00EF57DF"/>
    <w:rsid w:val="00EF5968"/>
    <w:rsid w:val="00EF5F42"/>
    <w:rsid w:val="00EF6614"/>
    <w:rsid w:val="00EF676C"/>
    <w:rsid w:val="00EF6F6F"/>
    <w:rsid w:val="00EF6FE7"/>
    <w:rsid w:val="00EF712E"/>
    <w:rsid w:val="00EF723A"/>
    <w:rsid w:val="00EF745E"/>
    <w:rsid w:val="00F0001C"/>
    <w:rsid w:val="00F000A2"/>
    <w:rsid w:val="00F005B2"/>
    <w:rsid w:val="00F00617"/>
    <w:rsid w:val="00F00A28"/>
    <w:rsid w:val="00F0189F"/>
    <w:rsid w:val="00F01F07"/>
    <w:rsid w:val="00F02323"/>
    <w:rsid w:val="00F0276F"/>
    <w:rsid w:val="00F027B6"/>
    <w:rsid w:val="00F02DAF"/>
    <w:rsid w:val="00F03505"/>
    <w:rsid w:val="00F035E4"/>
    <w:rsid w:val="00F04908"/>
    <w:rsid w:val="00F04D85"/>
    <w:rsid w:val="00F05095"/>
    <w:rsid w:val="00F0521F"/>
    <w:rsid w:val="00F052F2"/>
    <w:rsid w:val="00F05478"/>
    <w:rsid w:val="00F05E12"/>
    <w:rsid w:val="00F060A5"/>
    <w:rsid w:val="00F06291"/>
    <w:rsid w:val="00F0639C"/>
    <w:rsid w:val="00F066A0"/>
    <w:rsid w:val="00F066C0"/>
    <w:rsid w:val="00F0691B"/>
    <w:rsid w:val="00F06F66"/>
    <w:rsid w:val="00F06F89"/>
    <w:rsid w:val="00F07316"/>
    <w:rsid w:val="00F07EEC"/>
    <w:rsid w:val="00F10886"/>
    <w:rsid w:val="00F108F4"/>
    <w:rsid w:val="00F10BAC"/>
    <w:rsid w:val="00F10BBF"/>
    <w:rsid w:val="00F10F90"/>
    <w:rsid w:val="00F1103C"/>
    <w:rsid w:val="00F11144"/>
    <w:rsid w:val="00F11852"/>
    <w:rsid w:val="00F11879"/>
    <w:rsid w:val="00F118B4"/>
    <w:rsid w:val="00F11B46"/>
    <w:rsid w:val="00F11E23"/>
    <w:rsid w:val="00F11E34"/>
    <w:rsid w:val="00F11F15"/>
    <w:rsid w:val="00F125D6"/>
    <w:rsid w:val="00F129FE"/>
    <w:rsid w:val="00F12B72"/>
    <w:rsid w:val="00F14579"/>
    <w:rsid w:val="00F146FA"/>
    <w:rsid w:val="00F149A9"/>
    <w:rsid w:val="00F15041"/>
    <w:rsid w:val="00F15287"/>
    <w:rsid w:val="00F15A31"/>
    <w:rsid w:val="00F16632"/>
    <w:rsid w:val="00F17547"/>
    <w:rsid w:val="00F1757C"/>
    <w:rsid w:val="00F2094F"/>
    <w:rsid w:val="00F20D9F"/>
    <w:rsid w:val="00F21139"/>
    <w:rsid w:val="00F213DB"/>
    <w:rsid w:val="00F21D96"/>
    <w:rsid w:val="00F21DEE"/>
    <w:rsid w:val="00F2233E"/>
    <w:rsid w:val="00F22683"/>
    <w:rsid w:val="00F22C7D"/>
    <w:rsid w:val="00F22D01"/>
    <w:rsid w:val="00F23AA6"/>
    <w:rsid w:val="00F2445D"/>
    <w:rsid w:val="00F24492"/>
    <w:rsid w:val="00F244CE"/>
    <w:rsid w:val="00F24633"/>
    <w:rsid w:val="00F24FE1"/>
    <w:rsid w:val="00F254ED"/>
    <w:rsid w:val="00F257DC"/>
    <w:rsid w:val="00F25FBC"/>
    <w:rsid w:val="00F261AB"/>
    <w:rsid w:val="00F2665E"/>
    <w:rsid w:val="00F271F8"/>
    <w:rsid w:val="00F27391"/>
    <w:rsid w:val="00F27568"/>
    <w:rsid w:val="00F275A2"/>
    <w:rsid w:val="00F27629"/>
    <w:rsid w:val="00F27E5E"/>
    <w:rsid w:val="00F31047"/>
    <w:rsid w:val="00F31713"/>
    <w:rsid w:val="00F317A8"/>
    <w:rsid w:val="00F326AA"/>
    <w:rsid w:val="00F32BD0"/>
    <w:rsid w:val="00F337BF"/>
    <w:rsid w:val="00F34427"/>
    <w:rsid w:val="00F345B4"/>
    <w:rsid w:val="00F346A9"/>
    <w:rsid w:val="00F34AEC"/>
    <w:rsid w:val="00F34B39"/>
    <w:rsid w:val="00F34C1E"/>
    <w:rsid w:val="00F35024"/>
    <w:rsid w:val="00F352C6"/>
    <w:rsid w:val="00F352F8"/>
    <w:rsid w:val="00F3545F"/>
    <w:rsid w:val="00F356D8"/>
    <w:rsid w:val="00F35860"/>
    <w:rsid w:val="00F35B82"/>
    <w:rsid w:val="00F35CC4"/>
    <w:rsid w:val="00F35F23"/>
    <w:rsid w:val="00F3629E"/>
    <w:rsid w:val="00F36368"/>
    <w:rsid w:val="00F36424"/>
    <w:rsid w:val="00F36587"/>
    <w:rsid w:val="00F365B3"/>
    <w:rsid w:val="00F366ED"/>
    <w:rsid w:val="00F36CC6"/>
    <w:rsid w:val="00F3706B"/>
    <w:rsid w:val="00F37C5E"/>
    <w:rsid w:val="00F37D6E"/>
    <w:rsid w:val="00F37E8E"/>
    <w:rsid w:val="00F402CC"/>
    <w:rsid w:val="00F4052A"/>
    <w:rsid w:val="00F409FA"/>
    <w:rsid w:val="00F41105"/>
    <w:rsid w:val="00F415A3"/>
    <w:rsid w:val="00F41893"/>
    <w:rsid w:val="00F41E6D"/>
    <w:rsid w:val="00F42A47"/>
    <w:rsid w:val="00F42D85"/>
    <w:rsid w:val="00F42F25"/>
    <w:rsid w:val="00F43123"/>
    <w:rsid w:val="00F43479"/>
    <w:rsid w:val="00F437D6"/>
    <w:rsid w:val="00F438CE"/>
    <w:rsid w:val="00F4399A"/>
    <w:rsid w:val="00F444F2"/>
    <w:rsid w:val="00F44972"/>
    <w:rsid w:val="00F44CB5"/>
    <w:rsid w:val="00F46A54"/>
    <w:rsid w:val="00F47398"/>
    <w:rsid w:val="00F47908"/>
    <w:rsid w:val="00F47BFE"/>
    <w:rsid w:val="00F50130"/>
    <w:rsid w:val="00F50AC8"/>
    <w:rsid w:val="00F50E84"/>
    <w:rsid w:val="00F511B9"/>
    <w:rsid w:val="00F5129C"/>
    <w:rsid w:val="00F51564"/>
    <w:rsid w:val="00F51652"/>
    <w:rsid w:val="00F51CAB"/>
    <w:rsid w:val="00F51D0B"/>
    <w:rsid w:val="00F5245E"/>
    <w:rsid w:val="00F52573"/>
    <w:rsid w:val="00F5291C"/>
    <w:rsid w:val="00F52C38"/>
    <w:rsid w:val="00F52E16"/>
    <w:rsid w:val="00F53743"/>
    <w:rsid w:val="00F53C51"/>
    <w:rsid w:val="00F53F55"/>
    <w:rsid w:val="00F54031"/>
    <w:rsid w:val="00F547A4"/>
    <w:rsid w:val="00F550EF"/>
    <w:rsid w:val="00F5539E"/>
    <w:rsid w:val="00F554A3"/>
    <w:rsid w:val="00F55925"/>
    <w:rsid w:val="00F55BEF"/>
    <w:rsid w:val="00F55F14"/>
    <w:rsid w:val="00F5659C"/>
    <w:rsid w:val="00F57003"/>
    <w:rsid w:val="00F5708B"/>
    <w:rsid w:val="00F5772A"/>
    <w:rsid w:val="00F57913"/>
    <w:rsid w:val="00F57DA9"/>
    <w:rsid w:val="00F608DE"/>
    <w:rsid w:val="00F609DD"/>
    <w:rsid w:val="00F60DA3"/>
    <w:rsid w:val="00F611E6"/>
    <w:rsid w:val="00F612F8"/>
    <w:rsid w:val="00F61B44"/>
    <w:rsid w:val="00F6253A"/>
    <w:rsid w:val="00F630E1"/>
    <w:rsid w:val="00F6314C"/>
    <w:rsid w:val="00F6374F"/>
    <w:rsid w:val="00F63AED"/>
    <w:rsid w:val="00F6468E"/>
    <w:rsid w:val="00F646EB"/>
    <w:rsid w:val="00F65059"/>
    <w:rsid w:val="00F65B04"/>
    <w:rsid w:val="00F66505"/>
    <w:rsid w:val="00F66E78"/>
    <w:rsid w:val="00F6705E"/>
    <w:rsid w:val="00F674A9"/>
    <w:rsid w:val="00F700B1"/>
    <w:rsid w:val="00F7027D"/>
    <w:rsid w:val="00F7045F"/>
    <w:rsid w:val="00F70519"/>
    <w:rsid w:val="00F7199D"/>
    <w:rsid w:val="00F71AA7"/>
    <w:rsid w:val="00F71E70"/>
    <w:rsid w:val="00F72396"/>
    <w:rsid w:val="00F724A2"/>
    <w:rsid w:val="00F7258C"/>
    <w:rsid w:val="00F72648"/>
    <w:rsid w:val="00F72693"/>
    <w:rsid w:val="00F72749"/>
    <w:rsid w:val="00F72A25"/>
    <w:rsid w:val="00F72F59"/>
    <w:rsid w:val="00F73112"/>
    <w:rsid w:val="00F73317"/>
    <w:rsid w:val="00F73572"/>
    <w:rsid w:val="00F73D54"/>
    <w:rsid w:val="00F740A1"/>
    <w:rsid w:val="00F74E3F"/>
    <w:rsid w:val="00F74F2C"/>
    <w:rsid w:val="00F75702"/>
    <w:rsid w:val="00F75918"/>
    <w:rsid w:val="00F75D47"/>
    <w:rsid w:val="00F75D83"/>
    <w:rsid w:val="00F7633F"/>
    <w:rsid w:val="00F76B36"/>
    <w:rsid w:val="00F77D10"/>
    <w:rsid w:val="00F80704"/>
    <w:rsid w:val="00F8090C"/>
    <w:rsid w:val="00F80CC2"/>
    <w:rsid w:val="00F80EAD"/>
    <w:rsid w:val="00F81834"/>
    <w:rsid w:val="00F818CD"/>
    <w:rsid w:val="00F825E3"/>
    <w:rsid w:val="00F8261F"/>
    <w:rsid w:val="00F82717"/>
    <w:rsid w:val="00F828C3"/>
    <w:rsid w:val="00F82AA9"/>
    <w:rsid w:val="00F82C45"/>
    <w:rsid w:val="00F82EA7"/>
    <w:rsid w:val="00F83334"/>
    <w:rsid w:val="00F8367F"/>
    <w:rsid w:val="00F83B3A"/>
    <w:rsid w:val="00F83C30"/>
    <w:rsid w:val="00F84755"/>
    <w:rsid w:val="00F84820"/>
    <w:rsid w:val="00F84986"/>
    <w:rsid w:val="00F84BB4"/>
    <w:rsid w:val="00F84EB5"/>
    <w:rsid w:val="00F8510D"/>
    <w:rsid w:val="00F851B5"/>
    <w:rsid w:val="00F8538D"/>
    <w:rsid w:val="00F85D36"/>
    <w:rsid w:val="00F85F01"/>
    <w:rsid w:val="00F86715"/>
    <w:rsid w:val="00F86786"/>
    <w:rsid w:val="00F86B5F"/>
    <w:rsid w:val="00F86C05"/>
    <w:rsid w:val="00F875F5"/>
    <w:rsid w:val="00F877F4"/>
    <w:rsid w:val="00F87965"/>
    <w:rsid w:val="00F90188"/>
    <w:rsid w:val="00F907F9"/>
    <w:rsid w:val="00F90A7D"/>
    <w:rsid w:val="00F90CA0"/>
    <w:rsid w:val="00F90CF8"/>
    <w:rsid w:val="00F919FC"/>
    <w:rsid w:val="00F91BA0"/>
    <w:rsid w:val="00F91F9D"/>
    <w:rsid w:val="00F92030"/>
    <w:rsid w:val="00F93109"/>
    <w:rsid w:val="00F9347A"/>
    <w:rsid w:val="00F934C0"/>
    <w:rsid w:val="00F934D8"/>
    <w:rsid w:val="00F934E8"/>
    <w:rsid w:val="00F93787"/>
    <w:rsid w:val="00F9384D"/>
    <w:rsid w:val="00F938EA"/>
    <w:rsid w:val="00F93932"/>
    <w:rsid w:val="00F94321"/>
    <w:rsid w:val="00F94995"/>
    <w:rsid w:val="00F94B25"/>
    <w:rsid w:val="00F94C55"/>
    <w:rsid w:val="00F94C7C"/>
    <w:rsid w:val="00F953DC"/>
    <w:rsid w:val="00F95563"/>
    <w:rsid w:val="00F9623B"/>
    <w:rsid w:val="00F968F3"/>
    <w:rsid w:val="00F96A23"/>
    <w:rsid w:val="00F96AED"/>
    <w:rsid w:val="00F96E09"/>
    <w:rsid w:val="00F96F28"/>
    <w:rsid w:val="00F9793D"/>
    <w:rsid w:val="00FA01BC"/>
    <w:rsid w:val="00FA0B66"/>
    <w:rsid w:val="00FA0CBE"/>
    <w:rsid w:val="00FA0CF5"/>
    <w:rsid w:val="00FA13B3"/>
    <w:rsid w:val="00FA14B0"/>
    <w:rsid w:val="00FA17F5"/>
    <w:rsid w:val="00FA1ADA"/>
    <w:rsid w:val="00FA1AF0"/>
    <w:rsid w:val="00FA1C3D"/>
    <w:rsid w:val="00FA1EB3"/>
    <w:rsid w:val="00FA2147"/>
    <w:rsid w:val="00FA2C74"/>
    <w:rsid w:val="00FA2E83"/>
    <w:rsid w:val="00FA2FAD"/>
    <w:rsid w:val="00FA3051"/>
    <w:rsid w:val="00FA3716"/>
    <w:rsid w:val="00FA3C38"/>
    <w:rsid w:val="00FA3C8C"/>
    <w:rsid w:val="00FA3D02"/>
    <w:rsid w:val="00FA478B"/>
    <w:rsid w:val="00FA48FA"/>
    <w:rsid w:val="00FA59EB"/>
    <w:rsid w:val="00FA5C5B"/>
    <w:rsid w:val="00FA697E"/>
    <w:rsid w:val="00FA7174"/>
    <w:rsid w:val="00FA72B4"/>
    <w:rsid w:val="00FA7483"/>
    <w:rsid w:val="00FA754C"/>
    <w:rsid w:val="00FB0117"/>
    <w:rsid w:val="00FB031D"/>
    <w:rsid w:val="00FB05F5"/>
    <w:rsid w:val="00FB08E5"/>
    <w:rsid w:val="00FB18B4"/>
    <w:rsid w:val="00FB2266"/>
    <w:rsid w:val="00FB2B88"/>
    <w:rsid w:val="00FB2BC7"/>
    <w:rsid w:val="00FB2DD0"/>
    <w:rsid w:val="00FB33EB"/>
    <w:rsid w:val="00FB35ED"/>
    <w:rsid w:val="00FB3AE2"/>
    <w:rsid w:val="00FB3B99"/>
    <w:rsid w:val="00FB3E43"/>
    <w:rsid w:val="00FB44EC"/>
    <w:rsid w:val="00FB4655"/>
    <w:rsid w:val="00FB46A2"/>
    <w:rsid w:val="00FB4720"/>
    <w:rsid w:val="00FB4B42"/>
    <w:rsid w:val="00FB4DD6"/>
    <w:rsid w:val="00FB4F20"/>
    <w:rsid w:val="00FB5060"/>
    <w:rsid w:val="00FB5145"/>
    <w:rsid w:val="00FB52CD"/>
    <w:rsid w:val="00FB59D0"/>
    <w:rsid w:val="00FB5BD9"/>
    <w:rsid w:val="00FB5C00"/>
    <w:rsid w:val="00FB5D50"/>
    <w:rsid w:val="00FB5EF1"/>
    <w:rsid w:val="00FB64BD"/>
    <w:rsid w:val="00FB656D"/>
    <w:rsid w:val="00FB6A9E"/>
    <w:rsid w:val="00FB7C55"/>
    <w:rsid w:val="00FC01A8"/>
    <w:rsid w:val="00FC0BC6"/>
    <w:rsid w:val="00FC1FED"/>
    <w:rsid w:val="00FC29DE"/>
    <w:rsid w:val="00FC2A2E"/>
    <w:rsid w:val="00FC3138"/>
    <w:rsid w:val="00FC3BEB"/>
    <w:rsid w:val="00FC3E44"/>
    <w:rsid w:val="00FC423B"/>
    <w:rsid w:val="00FC42A2"/>
    <w:rsid w:val="00FC43DA"/>
    <w:rsid w:val="00FC4718"/>
    <w:rsid w:val="00FC5301"/>
    <w:rsid w:val="00FC565D"/>
    <w:rsid w:val="00FC5D36"/>
    <w:rsid w:val="00FC6480"/>
    <w:rsid w:val="00FC695B"/>
    <w:rsid w:val="00FC6B45"/>
    <w:rsid w:val="00FC7083"/>
    <w:rsid w:val="00FC715D"/>
    <w:rsid w:val="00FC75F7"/>
    <w:rsid w:val="00FC7674"/>
    <w:rsid w:val="00FC7790"/>
    <w:rsid w:val="00FC79A0"/>
    <w:rsid w:val="00FC7C30"/>
    <w:rsid w:val="00FC7E9E"/>
    <w:rsid w:val="00FC7FAC"/>
    <w:rsid w:val="00FD065C"/>
    <w:rsid w:val="00FD0991"/>
    <w:rsid w:val="00FD0DC3"/>
    <w:rsid w:val="00FD14F1"/>
    <w:rsid w:val="00FD153A"/>
    <w:rsid w:val="00FD15A7"/>
    <w:rsid w:val="00FD2424"/>
    <w:rsid w:val="00FD33BF"/>
    <w:rsid w:val="00FD3547"/>
    <w:rsid w:val="00FD3BF0"/>
    <w:rsid w:val="00FD4250"/>
    <w:rsid w:val="00FD4288"/>
    <w:rsid w:val="00FD48D6"/>
    <w:rsid w:val="00FD495E"/>
    <w:rsid w:val="00FD4A4F"/>
    <w:rsid w:val="00FD4EA9"/>
    <w:rsid w:val="00FD5ADC"/>
    <w:rsid w:val="00FD6169"/>
    <w:rsid w:val="00FD6198"/>
    <w:rsid w:val="00FD621C"/>
    <w:rsid w:val="00FD6256"/>
    <w:rsid w:val="00FD62A9"/>
    <w:rsid w:val="00FD6E4D"/>
    <w:rsid w:val="00FD758D"/>
    <w:rsid w:val="00FD7756"/>
    <w:rsid w:val="00FD7BDD"/>
    <w:rsid w:val="00FD7EC6"/>
    <w:rsid w:val="00FE02F7"/>
    <w:rsid w:val="00FE047D"/>
    <w:rsid w:val="00FE052B"/>
    <w:rsid w:val="00FE0902"/>
    <w:rsid w:val="00FE0E8D"/>
    <w:rsid w:val="00FE17BB"/>
    <w:rsid w:val="00FE1A39"/>
    <w:rsid w:val="00FE1BD2"/>
    <w:rsid w:val="00FE207D"/>
    <w:rsid w:val="00FE20E7"/>
    <w:rsid w:val="00FE21A2"/>
    <w:rsid w:val="00FE24CC"/>
    <w:rsid w:val="00FE277F"/>
    <w:rsid w:val="00FE2890"/>
    <w:rsid w:val="00FE2938"/>
    <w:rsid w:val="00FE2DD0"/>
    <w:rsid w:val="00FE2F21"/>
    <w:rsid w:val="00FE35F5"/>
    <w:rsid w:val="00FE4132"/>
    <w:rsid w:val="00FE4316"/>
    <w:rsid w:val="00FE5E3C"/>
    <w:rsid w:val="00FE60F6"/>
    <w:rsid w:val="00FE61AA"/>
    <w:rsid w:val="00FE61C0"/>
    <w:rsid w:val="00FE69DE"/>
    <w:rsid w:val="00FE6EFB"/>
    <w:rsid w:val="00FE738E"/>
    <w:rsid w:val="00FE73F8"/>
    <w:rsid w:val="00FF0505"/>
    <w:rsid w:val="00FF0902"/>
    <w:rsid w:val="00FF106D"/>
    <w:rsid w:val="00FF15A4"/>
    <w:rsid w:val="00FF16A2"/>
    <w:rsid w:val="00FF191D"/>
    <w:rsid w:val="00FF223A"/>
    <w:rsid w:val="00FF258B"/>
    <w:rsid w:val="00FF275D"/>
    <w:rsid w:val="00FF29B9"/>
    <w:rsid w:val="00FF2A04"/>
    <w:rsid w:val="00FF2B16"/>
    <w:rsid w:val="00FF3E4A"/>
    <w:rsid w:val="00FF4435"/>
    <w:rsid w:val="00FF4824"/>
    <w:rsid w:val="00FF535A"/>
    <w:rsid w:val="00FF569F"/>
    <w:rsid w:val="00FF5895"/>
    <w:rsid w:val="00FF5B6A"/>
    <w:rsid w:val="00FF5E6F"/>
    <w:rsid w:val="00FF623D"/>
    <w:rsid w:val="00FF6944"/>
    <w:rsid w:val="00FF6B1B"/>
    <w:rsid w:val="00FF7081"/>
    <w:rsid w:val="00FF79B1"/>
    <w:rsid w:val="00FF79F8"/>
    <w:rsid w:val="00FF7CFC"/>
    <w:rsid w:val="00FF7E6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5CDEA5F7"/>
  <w15:docId w15:val="{82118F36-DFE0-4405-9DB9-4B88542E1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D61BE"/>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D61BE"/>
    <w:rPr>
      <w:color w:val="0000FF"/>
      <w:u w:val="single"/>
    </w:rPr>
  </w:style>
  <w:style w:type="paragraph" w:styleId="Kopfzeile">
    <w:name w:val="header"/>
    <w:basedOn w:val="Standard"/>
    <w:rsid w:val="002D61BE"/>
    <w:pPr>
      <w:tabs>
        <w:tab w:val="center" w:pos="4536"/>
        <w:tab w:val="right" w:pos="9072"/>
      </w:tabs>
    </w:pPr>
  </w:style>
  <w:style w:type="paragraph" w:styleId="Fuzeile">
    <w:name w:val="footer"/>
    <w:basedOn w:val="Standard"/>
    <w:rsid w:val="002D61BE"/>
    <w:pPr>
      <w:tabs>
        <w:tab w:val="center" w:pos="4536"/>
        <w:tab w:val="right" w:pos="9072"/>
      </w:tabs>
    </w:pPr>
  </w:style>
  <w:style w:type="paragraph" w:styleId="Funotentext">
    <w:name w:val="footnote text"/>
    <w:basedOn w:val="Standard"/>
    <w:semiHidden/>
    <w:rsid w:val="002D61BE"/>
  </w:style>
  <w:style w:type="character" w:styleId="Funotenzeichen">
    <w:name w:val="footnote reference"/>
    <w:semiHidden/>
    <w:rsid w:val="002D61BE"/>
    <w:rPr>
      <w:vertAlign w:val="superscript"/>
    </w:rPr>
  </w:style>
  <w:style w:type="paragraph" w:styleId="StandardWeb">
    <w:name w:val="Normal (Web)"/>
    <w:basedOn w:val="Standard"/>
    <w:rsid w:val="0042506E"/>
    <w:rPr>
      <w:rFonts w:ascii="Times New Roman" w:hAnsi="Times New Roman"/>
      <w:sz w:val="24"/>
      <w:szCs w:val="24"/>
    </w:rPr>
  </w:style>
  <w:style w:type="paragraph" w:styleId="Listenabsatz">
    <w:name w:val="List Paragraph"/>
    <w:basedOn w:val="Standard"/>
    <w:uiPriority w:val="34"/>
    <w:qFormat/>
    <w:rsid w:val="006624FA"/>
    <w:pPr>
      <w:ind w:left="720"/>
      <w:contextualSpacing/>
    </w:pPr>
  </w:style>
  <w:style w:type="paragraph" w:styleId="Sprechblasentext">
    <w:name w:val="Balloon Text"/>
    <w:basedOn w:val="Standard"/>
    <w:link w:val="SprechblasentextZchn"/>
    <w:rsid w:val="006624FA"/>
    <w:rPr>
      <w:rFonts w:ascii="Tahoma" w:hAnsi="Tahoma" w:cs="Tahoma"/>
      <w:sz w:val="16"/>
      <w:szCs w:val="16"/>
    </w:rPr>
  </w:style>
  <w:style w:type="character" w:customStyle="1" w:styleId="SprechblasentextZchn">
    <w:name w:val="Sprechblasentext Zchn"/>
    <w:basedOn w:val="Absatz-Standardschriftart"/>
    <w:link w:val="Sprechblasentext"/>
    <w:rsid w:val="006624FA"/>
    <w:rPr>
      <w:rFonts w:ascii="Tahoma" w:hAnsi="Tahoma" w:cs="Tahoma"/>
      <w:sz w:val="16"/>
      <w:szCs w:val="16"/>
    </w:rPr>
  </w:style>
  <w:style w:type="table" w:styleId="Tabellenraster">
    <w:name w:val="Table Grid"/>
    <w:basedOn w:val="NormaleTabelle"/>
    <w:rsid w:val="00046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ntext">
    <w:name w:val="endnote text"/>
    <w:basedOn w:val="Standard"/>
    <w:link w:val="EndnotentextZchn"/>
    <w:rsid w:val="000463EE"/>
  </w:style>
  <w:style w:type="character" w:customStyle="1" w:styleId="EndnotentextZchn">
    <w:name w:val="Endnotentext Zchn"/>
    <w:basedOn w:val="Absatz-Standardschriftart"/>
    <w:link w:val="Endnotentext"/>
    <w:rsid w:val="000463EE"/>
    <w:rPr>
      <w:rFonts w:ascii="Arial" w:hAnsi="Arial"/>
    </w:rPr>
  </w:style>
  <w:style w:type="character" w:styleId="Endnotenzeichen">
    <w:name w:val="endnote reference"/>
    <w:basedOn w:val="Absatz-Standardschriftart"/>
    <w:rsid w:val="000463EE"/>
    <w:rPr>
      <w:vertAlign w:val="superscript"/>
    </w:rPr>
  </w:style>
  <w:style w:type="character" w:styleId="Kommentarzeichen">
    <w:name w:val="annotation reference"/>
    <w:basedOn w:val="Absatz-Standardschriftart"/>
    <w:rsid w:val="00CD70CC"/>
    <w:rPr>
      <w:sz w:val="16"/>
      <w:szCs w:val="16"/>
    </w:rPr>
  </w:style>
  <w:style w:type="paragraph" w:styleId="Kommentartext">
    <w:name w:val="annotation text"/>
    <w:basedOn w:val="Standard"/>
    <w:link w:val="KommentartextZchn"/>
    <w:rsid w:val="00CD70CC"/>
  </w:style>
  <w:style w:type="character" w:customStyle="1" w:styleId="KommentartextZchn">
    <w:name w:val="Kommentartext Zchn"/>
    <w:basedOn w:val="Absatz-Standardschriftart"/>
    <w:link w:val="Kommentartext"/>
    <w:rsid w:val="00CD70CC"/>
    <w:rPr>
      <w:rFonts w:ascii="Arial" w:hAnsi="Arial"/>
    </w:rPr>
  </w:style>
  <w:style w:type="paragraph" w:styleId="Kommentarthema">
    <w:name w:val="annotation subject"/>
    <w:basedOn w:val="Kommentartext"/>
    <w:next w:val="Kommentartext"/>
    <w:link w:val="KommentarthemaZchn"/>
    <w:rsid w:val="00CD70CC"/>
    <w:rPr>
      <w:b/>
      <w:bCs/>
    </w:rPr>
  </w:style>
  <w:style w:type="character" w:customStyle="1" w:styleId="KommentarthemaZchn">
    <w:name w:val="Kommentarthema Zchn"/>
    <w:basedOn w:val="KommentartextZchn"/>
    <w:link w:val="Kommentarthema"/>
    <w:rsid w:val="00CD70CC"/>
    <w:rPr>
      <w:rFonts w:ascii="Arial" w:hAnsi="Arial"/>
      <w:b/>
      <w:bCs/>
    </w:rPr>
  </w:style>
  <w:style w:type="character" w:styleId="NichtaufgelsteErwhnung">
    <w:name w:val="Unresolved Mention"/>
    <w:basedOn w:val="Absatz-Standardschriftart"/>
    <w:uiPriority w:val="99"/>
    <w:semiHidden/>
    <w:unhideWhenUsed/>
    <w:rsid w:val="007655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11120">
      <w:bodyDiv w:val="1"/>
      <w:marLeft w:val="0"/>
      <w:marRight w:val="0"/>
      <w:marTop w:val="0"/>
      <w:marBottom w:val="0"/>
      <w:divBdr>
        <w:top w:val="none" w:sz="0" w:space="0" w:color="auto"/>
        <w:left w:val="none" w:sz="0" w:space="0" w:color="auto"/>
        <w:bottom w:val="none" w:sz="0" w:space="0" w:color="auto"/>
        <w:right w:val="none" w:sz="0" w:space="0" w:color="auto"/>
      </w:divBdr>
      <w:divsChild>
        <w:div w:id="370035640">
          <w:marLeft w:val="0"/>
          <w:marRight w:val="0"/>
          <w:marTop w:val="0"/>
          <w:marBottom w:val="0"/>
          <w:divBdr>
            <w:top w:val="none" w:sz="0" w:space="0" w:color="auto"/>
            <w:left w:val="none" w:sz="0" w:space="0" w:color="auto"/>
            <w:bottom w:val="none" w:sz="0" w:space="0" w:color="auto"/>
            <w:right w:val="none" w:sz="0" w:space="0" w:color="auto"/>
          </w:divBdr>
          <w:divsChild>
            <w:div w:id="543568890">
              <w:marLeft w:val="0"/>
              <w:marRight w:val="0"/>
              <w:marTop w:val="0"/>
              <w:marBottom w:val="0"/>
              <w:divBdr>
                <w:top w:val="none" w:sz="0" w:space="0" w:color="auto"/>
                <w:left w:val="none" w:sz="0" w:space="0" w:color="auto"/>
                <w:bottom w:val="none" w:sz="0" w:space="0" w:color="auto"/>
                <w:right w:val="none" w:sz="0" w:space="0" w:color="auto"/>
              </w:divBdr>
              <w:divsChild>
                <w:div w:id="755901260">
                  <w:marLeft w:val="0"/>
                  <w:marRight w:val="0"/>
                  <w:marTop w:val="0"/>
                  <w:marBottom w:val="0"/>
                  <w:divBdr>
                    <w:top w:val="none" w:sz="0" w:space="0" w:color="auto"/>
                    <w:left w:val="none" w:sz="0" w:space="0" w:color="auto"/>
                    <w:bottom w:val="none" w:sz="0" w:space="0" w:color="auto"/>
                    <w:right w:val="none" w:sz="0" w:space="0" w:color="auto"/>
                  </w:divBdr>
                  <w:divsChild>
                    <w:div w:id="278726397">
                      <w:marLeft w:val="0"/>
                      <w:marRight w:val="0"/>
                      <w:marTop w:val="0"/>
                      <w:marBottom w:val="0"/>
                      <w:divBdr>
                        <w:top w:val="none" w:sz="0" w:space="0" w:color="auto"/>
                        <w:left w:val="none" w:sz="0" w:space="0" w:color="auto"/>
                        <w:bottom w:val="none" w:sz="0" w:space="0" w:color="auto"/>
                        <w:right w:val="none" w:sz="0" w:space="0" w:color="auto"/>
                      </w:divBdr>
                      <w:divsChild>
                        <w:div w:id="1768227887">
                          <w:marLeft w:val="0"/>
                          <w:marRight w:val="0"/>
                          <w:marTop w:val="0"/>
                          <w:marBottom w:val="0"/>
                          <w:divBdr>
                            <w:top w:val="none" w:sz="0" w:space="0" w:color="auto"/>
                            <w:left w:val="none" w:sz="0" w:space="0" w:color="auto"/>
                            <w:bottom w:val="none" w:sz="0" w:space="0" w:color="auto"/>
                            <w:right w:val="none" w:sz="0" w:space="0" w:color="auto"/>
                          </w:divBdr>
                          <w:divsChild>
                            <w:div w:id="2019192068">
                              <w:marLeft w:val="0"/>
                              <w:marRight w:val="0"/>
                              <w:marTop w:val="0"/>
                              <w:marBottom w:val="0"/>
                              <w:divBdr>
                                <w:top w:val="none" w:sz="0" w:space="0" w:color="auto"/>
                                <w:left w:val="none" w:sz="0" w:space="0" w:color="auto"/>
                                <w:bottom w:val="none" w:sz="0" w:space="0" w:color="auto"/>
                                <w:right w:val="none" w:sz="0" w:space="0" w:color="auto"/>
                              </w:divBdr>
                              <w:divsChild>
                                <w:div w:id="1539733252">
                                  <w:marLeft w:val="0"/>
                                  <w:marRight w:val="0"/>
                                  <w:marTop w:val="0"/>
                                  <w:marBottom w:val="0"/>
                                  <w:divBdr>
                                    <w:top w:val="none" w:sz="0" w:space="0" w:color="auto"/>
                                    <w:left w:val="none" w:sz="0" w:space="0" w:color="auto"/>
                                    <w:bottom w:val="none" w:sz="0" w:space="0" w:color="auto"/>
                                    <w:right w:val="none" w:sz="0" w:space="0" w:color="auto"/>
                                  </w:divBdr>
                                  <w:divsChild>
                                    <w:div w:id="163336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177129">
      <w:bodyDiv w:val="1"/>
      <w:marLeft w:val="0"/>
      <w:marRight w:val="0"/>
      <w:marTop w:val="0"/>
      <w:marBottom w:val="0"/>
      <w:divBdr>
        <w:top w:val="none" w:sz="0" w:space="0" w:color="auto"/>
        <w:left w:val="none" w:sz="0" w:space="0" w:color="auto"/>
        <w:bottom w:val="none" w:sz="0" w:space="0" w:color="auto"/>
        <w:right w:val="none" w:sz="0" w:space="0" w:color="auto"/>
      </w:divBdr>
      <w:divsChild>
        <w:div w:id="483670774">
          <w:marLeft w:val="0"/>
          <w:marRight w:val="0"/>
          <w:marTop w:val="0"/>
          <w:marBottom w:val="0"/>
          <w:divBdr>
            <w:top w:val="none" w:sz="0" w:space="0" w:color="auto"/>
            <w:left w:val="none" w:sz="0" w:space="0" w:color="auto"/>
            <w:bottom w:val="none" w:sz="0" w:space="0" w:color="auto"/>
            <w:right w:val="none" w:sz="0" w:space="0" w:color="auto"/>
          </w:divBdr>
          <w:divsChild>
            <w:div w:id="1499925352">
              <w:marLeft w:val="0"/>
              <w:marRight w:val="0"/>
              <w:marTop w:val="0"/>
              <w:marBottom w:val="0"/>
              <w:divBdr>
                <w:top w:val="none" w:sz="0" w:space="0" w:color="auto"/>
                <w:left w:val="none" w:sz="0" w:space="0" w:color="auto"/>
                <w:bottom w:val="none" w:sz="0" w:space="0" w:color="auto"/>
                <w:right w:val="none" w:sz="0" w:space="0" w:color="auto"/>
              </w:divBdr>
              <w:divsChild>
                <w:div w:id="1591310373">
                  <w:marLeft w:val="0"/>
                  <w:marRight w:val="0"/>
                  <w:marTop w:val="0"/>
                  <w:marBottom w:val="0"/>
                  <w:divBdr>
                    <w:top w:val="none" w:sz="0" w:space="0" w:color="auto"/>
                    <w:left w:val="none" w:sz="0" w:space="0" w:color="auto"/>
                    <w:bottom w:val="none" w:sz="0" w:space="0" w:color="auto"/>
                    <w:right w:val="none" w:sz="0" w:space="0" w:color="auto"/>
                  </w:divBdr>
                  <w:divsChild>
                    <w:div w:id="698244208">
                      <w:marLeft w:val="0"/>
                      <w:marRight w:val="0"/>
                      <w:marTop w:val="0"/>
                      <w:marBottom w:val="0"/>
                      <w:divBdr>
                        <w:top w:val="none" w:sz="0" w:space="0" w:color="auto"/>
                        <w:left w:val="none" w:sz="0" w:space="0" w:color="auto"/>
                        <w:bottom w:val="none" w:sz="0" w:space="0" w:color="auto"/>
                        <w:right w:val="none" w:sz="0" w:space="0" w:color="auto"/>
                      </w:divBdr>
                      <w:divsChild>
                        <w:div w:id="489642715">
                          <w:marLeft w:val="0"/>
                          <w:marRight w:val="0"/>
                          <w:marTop w:val="0"/>
                          <w:marBottom w:val="0"/>
                          <w:divBdr>
                            <w:top w:val="none" w:sz="0" w:space="0" w:color="auto"/>
                            <w:left w:val="none" w:sz="0" w:space="0" w:color="auto"/>
                            <w:bottom w:val="none" w:sz="0" w:space="0" w:color="auto"/>
                            <w:right w:val="none" w:sz="0" w:space="0" w:color="auto"/>
                          </w:divBdr>
                          <w:divsChild>
                            <w:div w:id="911695829">
                              <w:marLeft w:val="0"/>
                              <w:marRight w:val="0"/>
                              <w:marTop w:val="0"/>
                              <w:marBottom w:val="0"/>
                              <w:divBdr>
                                <w:top w:val="none" w:sz="0" w:space="0" w:color="auto"/>
                                <w:left w:val="none" w:sz="0" w:space="0" w:color="auto"/>
                                <w:bottom w:val="none" w:sz="0" w:space="0" w:color="auto"/>
                                <w:right w:val="none" w:sz="0" w:space="0" w:color="auto"/>
                              </w:divBdr>
                              <w:divsChild>
                                <w:div w:id="250623551">
                                  <w:marLeft w:val="0"/>
                                  <w:marRight w:val="0"/>
                                  <w:marTop w:val="0"/>
                                  <w:marBottom w:val="0"/>
                                  <w:divBdr>
                                    <w:top w:val="none" w:sz="0" w:space="0" w:color="auto"/>
                                    <w:left w:val="none" w:sz="0" w:space="0" w:color="auto"/>
                                    <w:bottom w:val="none" w:sz="0" w:space="0" w:color="auto"/>
                                    <w:right w:val="none" w:sz="0" w:space="0" w:color="auto"/>
                                  </w:divBdr>
                                  <w:divsChild>
                                    <w:div w:id="179544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5545189">
      <w:bodyDiv w:val="1"/>
      <w:marLeft w:val="0"/>
      <w:marRight w:val="0"/>
      <w:marTop w:val="0"/>
      <w:marBottom w:val="0"/>
      <w:divBdr>
        <w:top w:val="none" w:sz="0" w:space="0" w:color="auto"/>
        <w:left w:val="none" w:sz="0" w:space="0" w:color="auto"/>
        <w:bottom w:val="none" w:sz="0" w:space="0" w:color="auto"/>
        <w:right w:val="none" w:sz="0" w:space="0" w:color="auto"/>
      </w:divBdr>
    </w:div>
    <w:div w:id="433522786">
      <w:bodyDiv w:val="1"/>
      <w:marLeft w:val="0"/>
      <w:marRight w:val="0"/>
      <w:marTop w:val="0"/>
      <w:marBottom w:val="0"/>
      <w:divBdr>
        <w:top w:val="none" w:sz="0" w:space="0" w:color="auto"/>
        <w:left w:val="none" w:sz="0" w:space="0" w:color="auto"/>
        <w:bottom w:val="none" w:sz="0" w:space="0" w:color="auto"/>
        <w:right w:val="none" w:sz="0" w:space="0" w:color="auto"/>
      </w:divBdr>
      <w:divsChild>
        <w:div w:id="685982892">
          <w:marLeft w:val="0"/>
          <w:marRight w:val="0"/>
          <w:marTop w:val="0"/>
          <w:marBottom w:val="0"/>
          <w:divBdr>
            <w:top w:val="none" w:sz="0" w:space="0" w:color="auto"/>
            <w:left w:val="none" w:sz="0" w:space="0" w:color="auto"/>
            <w:bottom w:val="none" w:sz="0" w:space="0" w:color="auto"/>
            <w:right w:val="none" w:sz="0" w:space="0" w:color="auto"/>
          </w:divBdr>
          <w:divsChild>
            <w:div w:id="819081484">
              <w:marLeft w:val="0"/>
              <w:marRight w:val="0"/>
              <w:marTop w:val="0"/>
              <w:marBottom w:val="0"/>
              <w:divBdr>
                <w:top w:val="none" w:sz="0" w:space="0" w:color="auto"/>
                <w:left w:val="none" w:sz="0" w:space="0" w:color="auto"/>
                <w:bottom w:val="none" w:sz="0" w:space="0" w:color="auto"/>
                <w:right w:val="none" w:sz="0" w:space="0" w:color="auto"/>
              </w:divBdr>
              <w:divsChild>
                <w:div w:id="821392850">
                  <w:marLeft w:val="0"/>
                  <w:marRight w:val="0"/>
                  <w:marTop w:val="0"/>
                  <w:marBottom w:val="0"/>
                  <w:divBdr>
                    <w:top w:val="none" w:sz="0" w:space="0" w:color="auto"/>
                    <w:left w:val="none" w:sz="0" w:space="0" w:color="auto"/>
                    <w:bottom w:val="none" w:sz="0" w:space="0" w:color="auto"/>
                    <w:right w:val="none" w:sz="0" w:space="0" w:color="auto"/>
                  </w:divBdr>
                  <w:divsChild>
                    <w:div w:id="754664731">
                      <w:marLeft w:val="0"/>
                      <w:marRight w:val="0"/>
                      <w:marTop w:val="0"/>
                      <w:marBottom w:val="0"/>
                      <w:divBdr>
                        <w:top w:val="none" w:sz="0" w:space="0" w:color="auto"/>
                        <w:left w:val="none" w:sz="0" w:space="0" w:color="auto"/>
                        <w:bottom w:val="none" w:sz="0" w:space="0" w:color="auto"/>
                        <w:right w:val="none" w:sz="0" w:space="0" w:color="auto"/>
                      </w:divBdr>
                      <w:divsChild>
                        <w:div w:id="871723207">
                          <w:marLeft w:val="0"/>
                          <w:marRight w:val="0"/>
                          <w:marTop w:val="0"/>
                          <w:marBottom w:val="0"/>
                          <w:divBdr>
                            <w:top w:val="none" w:sz="0" w:space="0" w:color="auto"/>
                            <w:left w:val="none" w:sz="0" w:space="0" w:color="auto"/>
                            <w:bottom w:val="none" w:sz="0" w:space="0" w:color="auto"/>
                            <w:right w:val="none" w:sz="0" w:space="0" w:color="auto"/>
                          </w:divBdr>
                          <w:divsChild>
                            <w:div w:id="1424381339">
                              <w:marLeft w:val="0"/>
                              <w:marRight w:val="0"/>
                              <w:marTop w:val="0"/>
                              <w:marBottom w:val="0"/>
                              <w:divBdr>
                                <w:top w:val="none" w:sz="0" w:space="0" w:color="auto"/>
                                <w:left w:val="none" w:sz="0" w:space="0" w:color="auto"/>
                                <w:bottom w:val="none" w:sz="0" w:space="0" w:color="auto"/>
                                <w:right w:val="none" w:sz="0" w:space="0" w:color="auto"/>
                              </w:divBdr>
                              <w:divsChild>
                                <w:div w:id="334186403">
                                  <w:marLeft w:val="0"/>
                                  <w:marRight w:val="0"/>
                                  <w:marTop w:val="0"/>
                                  <w:marBottom w:val="0"/>
                                  <w:divBdr>
                                    <w:top w:val="none" w:sz="0" w:space="0" w:color="auto"/>
                                    <w:left w:val="none" w:sz="0" w:space="0" w:color="auto"/>
                                    <w:bottom w:val="none" w:sz="0" w:space="0" w:color="auto"/>
                                    <w:right w:val="none" w:sz="0" w:space="0" w:color="auto"/>
                                  </w:divBdr>
                                  <w:divsChild>
                                    <w:div w:id="110372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798881">
      <w:bodyDiv w:val="1"/>
      <w:marLeft w:val="0"/>
      <w:marRight w:val="0"/>
      <w:marTop w:val="0"/>
      <w:marBottom w:val="0"/>
      <w:divBdr>
        <w:top w:val="none" w:sz="0" w:space="0" w:color="auto"/>
        <w:left w:val="none" w:sz="0" w:space="0" w:color="auto"/>
        <w:bottom w:val="none" w:sz="0" w:space="0" w:color="auto"/>
        <w:right w:val="none" w:sz="0" w:space="0" w:color="auto"/>
      </w:divBdr>
      <w:divsChild>
        <w:div w:id="146940414">
          <w:marLeft w:val="0"/>
          <w:marRight w:val="0"/>
          <w:marTop w:val="0"/>
          <w:marBottom w:val="0"/>
          <w:divBdr>
            <w:top w:val="none" w:sz="0" w:space="0" w:color="auto"/>
            <w:left w:val="none" w:sz="0" w:space="0" w:color="auto"/>
            <w:bottom w:val="none" w:sz="0" w:space="0" w:color="auto"/>
            <w:right w:val="none" w:sz="0" w:space="0" w:color="auto"/>
          </w:divBdr>
          <w:divsChild>
            <w:div w:id="2099133908">
              <w:marLeft w:val="0"/>
              <w:marRight w:val="0"/>
              <w:marTop w:val="0"/>
              <w:marBottom w:val="0"/>
              <w:divBdr>
                <w:top w:val="none" w:sz="0" w:space="0" w:color="auto"/>
                <w:left w:val="none" w:sz="0" w:space="0" w:color="auto"/>
                <w:bottom w:val="none" w:sz="0" w:space="0" w:color="auto"/>
                <w:right w:val="none" w:sz="0" w:space="0" w:color="auto"/>
              </w:divBdr>
              <w:divsChild>
                <w:div w:id="1702583796">
                  <w:marLeft w:val="0"/>
                  <w:marRight w:val="0"/>
                  <w:marTop w:val="0"/>
                  <w:marBottom w:val="0"/>
                  <w:divBdr>
                    <w:top w:val="none" w:sz="0" w:space="0" w:color="auto"/>
                    <w:left w:val="none" w:sz="0" w:space="0" w:color="auto"/>
                    <w:bottom w:val="none" w:sz="0" w:space="0" w:color="auto"/>
                    <w:right w:val="none" w:sz="0" w:space="0" w:color="auto"/>
                  </w:divBdr>
                  <w:divsChild>
                    <w:div w:id="706099330">
                      <w:marLeft w:val="0"/>
                      <w:marRight w:val="0"/>
                      <w:marTop w:val="0"/>
                      <w:marBottom w:val="0"/>
                      <w:divBdr>
                        <w:top w:val="none" w:sz="0" w:space="0" w:color="auto"/>
                        <w:left w:val="none" w:sz="0" w:space="0" w:color="auto"/>
                        <w:bottom w:val="none" w:sz="0" w:space="0" w:color="auto"/>
                        <w:right w:val="none" w:sz="0" w:space="0" w:color="auto"/>
                      </w:divBdr>
                      <w:divsChild>
                        <w:div w:id="722213911">
                          <w:marLeft w:val="0"/>
                          <w:marRight w:val="0"/>
                          <w:marTop w:val="0"/>
                          <w:marBottom w:val="0"/>
                          <w:divBdr>
                            <w:top w:val="none" w:sz="0" w:space="0" w:color="auto"/>
                            <w:left w:val="none" w:sz="0" w:space="0" w:color="auto"/>
                            <w:bottom w:val="none" w:sz="0" w:space="0" w:color="auto"/>
                            <w:right w:val="none" w:sz="0" w:space="0" w:color="auto"/>
                          </w:divBdr>
                          <w:divsChild>
                            <w:div w:id="483468135">
                              <w:marLeft w:val="0"/>
                              <w:marRight w:val="0"/>
                              <w:marTop w:val="0"/>
                              <w:marBottom w:val="0"/>
                              <w:divBdr>
                                <w:top w:val="none" w:sz="0" w:space="0" w:color="auto"/>
                                <w:left w:val="none" w:sz="0" w:space="0" w:color="auto"/>
                                <w:bottom w:val="none" w:sz="0" w:space="0" w:color="auto"/>
                                <w:right w:val="none" w:sz="0" w:space="0" w:color="auto"/>
                              </w:divBdr>
                              <w:divsChild>
                                <w:div w:id="2049136397">
                                  <w:marLeft w:val="0"/>
                                  <w:marRight w:val="0"/>
                                  <w:marTop w:val="0"/>
                                  <w:marBottom w:val="0"/>
                                  <w:divBdr>
                                    <w:top w:val="none" w:sz="0" w:space="0" w:color="auto"/>
                                    <w:left w:val="none" w:sz="0" w:space="0" w:color="auto"/>
                                    <w:bottom w:val="none" w:sz="0" w:space="0" w:color="auto"/>
                                    <w:right w:val="none" w:sz="0" w:space="0" w:color="auto"/>
                                  </w:divBdr>
                                  <w:divsChild>
                                    <w:div w:id="56094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6828355">
      <w:bodyDiv w:val="1"/>
      <w:marLeft w:val="0"/>
      <w:marRight w:val="0"/>
      <w:marTop w:val="0"/>
      <w:marBottom w:val="0"/>
      <w:divBdr>
        <w:top w:val="none" w:sz="0" w:space="0" w:color="auto"/>
        <w:left w:val="none" w:sz="0" w:space="0" w:color="auto"/>
        <w:bottom w:val="none" w:sz="0" w:space="0" w:color="auto"/>
        <w:right w:val="none" w:sz="0" w:space="0" w:color="auto"/>
      </w:divBdr>
      <w:divsChild>
        <w:div w:id="2075271068">
          <w:marLeft w:val="0"/>
          <w:marRight w:val="0"/>
          <w:marTop w:val="0"/>
          <w:marBottom w:val="0"/>
          <w:divBdr>
            <w:top w:val="none" w:sz="0" w:space="0" w:color="auto"/>
            <w:left w:val="none" w:sz="0" w:space="0" w:color="auto"/>
            <w:bottom w:val="none" w:sz="0" w:space="0" w:color="auto"/>
            <w:right w:val="none" w:sz="0" w:space="0" w:color="auto"/>
          </w:divBdr>
          <w:divsChild>
            <w:div w:id="1717044050">
              <w:marLeft w:val="0"/>
              <w:marRight w:val="0"/>
              <w:marTop w:val="0"/>
              <w:marBottom w:val="0"/>
              <w:divBdr>
                <w:top w:val="none" w:sz="0" w:space="0" w:color="auto"/>
                <w:left w:val="none" w:sz="0" w:space="0" w:color="auto"/>
                <w:bottom w:val="none" w:sz="0" w:space="0" w:color="auto"/>
                <w:right w:val="none" w:sz="0" w:space="0" w:color="auto"/>
              </w:divBdr>
              <w:divsChild>
                <w:div w:id="1389959846">
                  <w:marLeft w:val="0"/>
                  <w:marRight w:val="0"/>
                  <w:marTop w:val="0"/>
                  <w:marBottom w:val="0"/>
                  <w:divBdr>
                    <w:top w:val="none" w:sz="0" w:space="0" w:color="auto"/>
                    <w:left w:val="none" w:sz="0" w:space="0" w:color="auto"/>
                    <w:bottom w:val="none" w:sz="0" w:space="0" w:color="auto"/>
                    <w:right w:val="none" w:sz="0" w:space="0" w:color="auto"/>
                  </w:divBdr>
                  <w:divsChild>
                    <w:div w:id="441847818">
                      <w:marLeft w:val="0"/>
                      <w:marRight w:val="0"/>
                      <w:marTop w:val="0"/>
                      <w:marBottom w:val="0"/>
                      <w:divBdr>
                        <w:top w:val="none" w:sz="0" w:space="0" w:color="auto"/>
                        <w:left w:val="none" w:sz="0" w:space="0" w:color="auto"/>
                        <w:bottom w:val="none" w:sz="0" w:space="0" w:color="auto"/>
                        <w:right w:val="none" w:sz="0" w:space="0" w:color="auto"/>
                      </w:divBdr>
                      <w:divsChild>
                        <w:div w:id="74284025">
                          <w:marLeft w:val="0"/>
                          <w:marRight w:val="0"/>
                          <w:marTop w:val="0"/>
                          <w:marBottom w:val="0"/>
                          <w:divBdr>
                            <w:top w:val="none" w:sz="0" w:space="0" w:color="auto"/>
                            <w:left w:val="none" w:sz="0" w:space="0" w:color="auto"/>
                            <w:bottom w:val="none" w:sz="0" w:space="0" w:color="auto"/>
                            <w:right w:val="none" w:sz="0" w:space="0" w:color="auto"/>
                          </w:divBdr>
                          <w:divsChild>
                            <w:div w:id="28266742">
                              <w:marLeft w:val="0"/>
                              <w:marRight w:val="0"/>
                              <w:marTop w:val="0"/>
                              <w:marBottom w:val="0"/>
                              <w:divBdr>
                                <w:top w:val="none" w:sz="0" w:space="0" w:color="auto"/>
                                <w:left w:val="none" w:sz="0" w:space="0" w:color="auto"/>
                                <w:bottom w:val="none" w:sz="0" w:space="0" w:color="auto"/>
                                <w:right w:val="none" w:sz="0" w:space="0" w:color="auto"/>
                              </w:divBdr>
                              <w:divsChild>
                                <w:div w:id="1040521218">
                                  <w:marLeft w:val="0"/>
                                  <w:marRight w:val="0"/>
                                  <w:marTop w:val="0"/>
                                  <w:marBottom w:val="0"/>
                                  <w:divBdr>
                                    <w:top w:val="none" w:sz="0" w:space="0" w:color="auto"/>
                                    <w:left w:val="none" w:sz="0" w:space="0" w:color="auto"/>
                                    <w:bottom w:val="none" w:sz="0" w:space="0" w:color="auto"/>
                                    <w:right w:val="none" w:sz="0" w:space="0" w:color="auto"/>
                                  </w:divBdr>
                                  <w:divsChild>
                                    <w:div w:id="127450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1775284">
      <w:bodyDiv w:val="1"/>
      <w:marLeft w:val="0"/>
      <w:marRight w:val="0"/>
      <w:marTop w:val="0"/>
      <w:marBottom w:val="0"/>
      <w:divBdr>
        <w:top w:val="none" w:sz="0" w:space="0" w:color="auto"/>
        <w:left w:val="none" w:sz="0" w:space="0" w:color="auto"/>
        <w:bottom w:val="none" w:sz="0" w:space="0" w:color="auto"/>
        <w:right w:val="none" w:sz="0" w:space="0" w:color="auto"/>
      </w:divBdr>
    </w:div>
    <w:div w:id="891775360">
      <w:bodyDiv w:val="1"/>
      <w:marLeft w:val="0"/>
      <w:marRight w:val="0"/>
      <w:marTop w:val="0"/>
      <w:marBottom w:val="0"/>
      <w:divBdr>
        <w:top w:val="none" w:sz="0" w:space="0" w:color="auto"/>
        <w:left w:val="none" w:sz="0" w:space="0" w:color="auto"/>
        <w:bottom w:val="none" w:sz="0" w:space="0" w:color="auto"/>
        <w:right w:val="none" w:sz="0" w:space="0" w:color="auto"/>
      </w:divBdr>
    </w:div>
    <w:div w:id="1322855403">
      <w:bodyDiv w:val="1"/>
      <w:marLeft w:val="0"/>
      <w:marRight w:val="0"/>
      <w:marTop w:val="0"/>
      <w:marBottom w:val="0"/>
      <w:divBdr>
        <w:top w:val="none" w:sz="0" w:space="0" w:color="auto"/>
        <w:left w:val="none" w:sz="0" w:space="0" w:color="auto"/>
        <w:bottom w:val="none" w:sz="0" w:space="0" w:color="auto"/>
        <w:right w:val="none" w:sz="0" w:space="0" w:color="auto"/>
      </w:divBdr>
    </w:div>
    <w:div w:id="1382822160">
      <w:bodyDiv w:val="1"/>
      <w:marLeft w:val="0"/>
      <w:marRight w:val="0"/>
      <w:marTop w:val="0"/>
      <w:marBottom w:val="0"/>
      <w:divBdr>
        <w:top w:val="none" w:sz="0" w:space="0" w:color="auto"/>
        <w:left w:val="none" w:sz="0" w:space="0" w:color="auto"/>
        <w:bottom w:val="none" w:sz="0" w:space="0" w:color="auto"/>
        <w:right w:val="none" w:sz="0" w:space="0" w:color="auto"/>
      </w:divBdr>
      <w:divsChild>
        <w:div w:id="671875998">
          <w:marLeft w:val="0"/>
          <w:marRight w:val="0"/>
          <w:marTop w:val="0"/>
          <w:marBottom w:val="0"/>
          <w:divBdr>
            <w:top w:val="none" w:sz="0" w:space="0" w:color="auto"/>
            <w:left w:val="none" w:sz="0" w:space="0" w:color="auto"/>
            <w:bottom w:val="none" w:sz="0" w:space="0" w:color="auto"/>
            <w:right w:val="none" w:sz="0" w:space="0" w:color="auto"/>
          </w:divBdr>
          <w:divsChild>
            <w:div w:id="1836796397">
              <w:marLeft w:val="0"/>
              <w:marRight w:val="0"/>
              <w:marTop w:val="0"/>
              <w:marBottom w:val="0"/>
              <w:divBdr>
                <w:top w:val="none" w:sz="0" w:space="0" w:color="auto"/>
                <w:left w:val="none" w:sz="0" w:space="0" w:color="auto"/>
                <w:bottom w:val="none" w:sz="0" w:space="0" w:color="auto"/>
                <w:right w:val="none" w:sz="0" w:space="0" w:color="auto"/>
              </w:divBdr>
              <w:divsChild>
                <w:div w:id="910583214">
                  <w:marLeft w:val="0"/>
                  <w:marRight w:val="0"/>
                  <w:marTop w:val="0"/>
                  <w:marBottom w:val="0"/>
                  <w:divBdr>
                    <w:top w:val="none" w:sz="0" w:space="0" w:color="auto"/>
                    <w:left w:val="none" w:sz="0" w:space="0" w:color="auto"/>
                    <w:bottom w:val="none" w:sz="0" w:space="0" w:color="auto"/>
                    <w:right w:val="none" w:sz="0" w:space="0" w:color="auto"/>
                  </w:divBdr>
                  <w:divsChild>
                    <w:div w:id="875317288">
                      <w:marLeft w:val="0"/>
                      <w:marRight w:val="0"/>
                      <w:marTop w:val="0"/>
                      <w:marBottom w:val="0"/>
                      <w:divBdr>
                        <w:top w:val="none" w:sz="0" w:space="0" w:color="auto"/>
                        <w:left w:val="none" w:sz="0" w:space="0" w:color="auto"/>
                        <w:bottom w:val="none" w:sz="0" w:space="0" w:color="auto"/>
                        <w:right w:val="none" w:sz="0" w:space="0" w:color="auto"/>
                      </w:divBdr>
                      <w:divsChild>
                        <w:div w:id="1965191914">
                          <w:marLeft w:val="0"/>
                          <w:marRight w:val="0"/>
                          <w:marTop w:val="0"/>
                          <w:marBottom w:val="0"/>
                          <w:divBdr>
                            <w:top w:val="none" w:sz="0" w:space="0" w:color="auto"/>
                            <w:left w:val="none" w:sz="0" w:space="0" w:color="auto"/>
                            <w:bottom w:val="none" w:sz="0" w:space="0" w:color="auto"/>
                            <w:right w:val="none" w:sz="0" w:space="0" w:color="auto"/>
                          </w:divBdr>
                          <w:divsChild>
                            <w:div w:id="2125610421">
                              <w:marLeft w:val="0"/>
                              <w:marRight w:val="0"/>
                              <w:marTop w:val="0"/>
                              <w:marBottom w:val="0"/>
                              <w:divBdr>
                                <w:top w:val="none" w:sz="0" w:space="0" w:color="auto"/>
                                <w:left w:val="none" w:sz="0" w:space="0" w:color="auto"/>
                                <w:bottom w:val="none" w:sz="0" w:space="0" w:color="auto"/>
                                <w:right w:val="none" w:sz="0" w:space="0" w:color="auto"/>
                              </w:divBdr>
                              <w:divsChild>
                                <w:div w:id="613368646">
                                  <w:marLeft w:val="0"/>
                                  <w:marRight w:val="0"/>
                                  <w:marTop w:val="0"/>
                                  <w:marBottom w:val="0"/>
                                  <w:divBdr>
                                    <w:top w:val="none" w:sz="0" w:space="0" w:color="auto"/>
                                    <w:left w:val="none" w:sz="0" w:space="0" w:color="auto"/>
                                    <w:bottom w:val="none" w:sz="0" w:space="0" w:color="auto"/>
                                    <w:right w:val="none" w:sz="0" w:space="0" w:color="auto"/>
                                  </w:divBdr>
                                  <w:divsChild>
                                    <w:div w:id="197285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9526915">
      <w:bodyDiv w:val="1"/>
      <w:marLeft w:val="0"/>
      <w:marRight w:val="0"/>
      <w:marTop w:val="0"/>
      <w:marBottom w:val="0"/>
      <w:divBdr>
        <w:top w:val="none" w:sz="0" w:space="0" w:color="auto"/>
        <w:left w:val="none" w:sz="0" w:space="0" w:color="auto"/>
        <w:bottom w:val="none" w:sz="0" w:space="0" w:color="auto"/>
        <w:right w:val="none" w:sz="0" w:space="0" w:color="auto"/>
      </w:divBdr>
      <w:divsChild>
        <w:div w:id="928194818">
          <w:marLeft w:val="0"/>
          <w:marRight w:val="0"/>
          <w:marTop w:val="0"/>
          <w:marBottom w:val="0"/>
          <w:divBdr>
            <w:top w:val="none" w:sz="0" w:space="0" w:color="auto"/>
            <w:left w:val="none" w:sz="0" w:space="0" w:color="auto"/>
            <w:bottom w:val="none" w:sz="0" w:space="0" w:color="auto"/>
            <w:right w:val="none" w:sz="0" w:space="0" w:color="auto"/>
          </w:divBdr>
          <w:divsChild>
            <w:div w:id="545872794">
              <w:marLeft w:val="0"/>
              <w:marRight w:val="0"/>
              <w:marTop w:val="0"/>
              <w:marBottom w:val="0"/>
              <w:divBdr>
                <w:top w:val="none" w:sz="0" w:space="0" w:color="auto"/>
                <w:left w:val="none" w:sz="0" w:space="0" w:color="auto"/>
                <w:bottom w:val="none" w:sz="0" w:space="0" w:color="auto"/>
                <w:right w:val="none" w:sz="0" w:space="0" w:color="auto"/>
              </w:divBdr>
              <w:divsChild>
                <w:div w:id="1329553959">
                  <w:marLeft w:val="0"/>
                  <w:marRight w:val="0"/>
                  <w:marTop w:val="0"/>
                  <w:marBottom w:val="0"/>
                  <w:divBdr>
                    <w:top w:val="none" w:sz="0" w:space="0" w:color="auto"/>
                    <w:left w:val="none" w:sz="0" w:space="0" w:color="auto"/>
                    <w:bottom w:val="none" w:sz="0" w:space="0" w:color="auto"/>
                    <w:right w:val="none" w:sz="0" w:space="0" w:color="auto"/>
                  </w:divBdr>
                  <w:divsChild>
                    <w:div w:id="941885232">
                      <w:marLeft w:val="0"/>
                      <w:marRight w:val="0"/>
                      <w:marTop w:val="0"/>
                      <w:marBottom w:val="0"/>
                      <w:divBdr>
                        <w:top w:val="none" w:sz="0" w:space="0" w:color="auto"/>
                        <w:left w:val="none" w:sz="0" w:space="0" w:color="auto"/>
                        <w:bottom w:val="none" w:sz="0" w:space="0" w:color="auto"/>
                        <w:right w:val="none" w:sz="0" w:space="0" w:color="auto"/>
                      </w:divBdr>
                      <w:divsChild>
                        <w:div w:id="1295525598">
                          <w:marLeft w:val="0"/>
                          <w:marRight w:val="0"/>
                          <w:marTop w:val="0"/>
                          <w:marBottom w:val="0"/>
                          <w:divBdr>
                            <w:top w:val="none" w:sz="0" w:space="0" w:color="auto"/>
                            <w:left w:val="none" w:sz="0" w:space="0" w:color="auto"/>
                            <w:bottom w:val="none" w:sz="0" w:space="0" w:color="auto"/>
                            <w:right w:val="none" w:sz="0" w:space="0" w:color="auto"/>
                          </w:divBdr>
                          <w:divsChild>
                            <w:div w:id="6442905">
                              <w:marLeft w:val="0"/>
                              <w:marRight w:val="0"/>
                              <w:marTop w:val="0"/>
                              <w:marBottom w:val="0"/>
                              <w:divBdr>
                                <w:top w:val="none" w:sz="0" w:space="0" w:color="auto"/>
                                <w:left w:val="none" w:sz="0" w:space="0" w:color="auto"/>
                                <w:bottom w:val="none" w:sz="0" w:space="0" w:color="auto"/>
                                <w:right w:val="none" w:sz="0" w:space="0" w:color="auto"/>
                              </w:divBdr>
                              <w:divsChild>
                                <w:div w:id="1265068913">
                                  <w:marLeft w:val="0"/>
                                  <w:marRight w:val="0"/>
                                  <w:marTop w:val="0"/>
                                  <w:marBottom w:val="0"/>
                                  <w:divBdr>
                                    <w:top w:val="none" w:sz="0" w:space="0" w:color="auto"/>
                                    <w:left w:val="none" w:sz="0" w:space="0" w:color="auto"/>
                                    <w:bottom w:val="none" w:sz="0" w:space="0" w:color="auto"/>
                                    <w:right w:val="none" w:sz="0" w:space="0" w:color="auto"/>
                                  </w:divBdr>
                                  <w:divsChild>
                                    <w:div w:id="35763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9419864">
      <w:bodyDiv w:val="1"/>
      <w:marLeft w:val="0"/>
      <w:marRight w:val="0"/>
      <w:marTop w:val="0"/>
      <w:marBottom w:val="0"/>
      <w:divBdr>
        <w:top w:val="none" w:sz="0" w:space="0" w:color="auto"/>
        <w:left w:val="none" w:sz="0" w:space="0" w:color="auto"/>
        <w:bottom w:val="none" w:sz="0" w:space="0" w:color="auto"/>
        <w:right w:val="none" w:sz="0" w:space="0" w:color="auto"/>
      </w:divBdr>
    </w:div>
    <w:div w:id="1549607880">
      <w:bodyDiv w:val="1"/>
      <w:marLeft w:val="0"/>
      <w:marRight w:val="0"/>
      <w:marTop w:val="0"/>
      <w:marBottom w:val="0"/>
      <w:divBdr>
        <w:top w:val="none" w:sz="0" w:space="0" w:color="auto"/>
        <w:left w:val="none" w:sz="0" w:space="0" w:color="auto"/>
        <w:bottom w:val="none" w:sz="0" w:space="0" w:color="auto"/>
        <w:right w:val="none" w:sz="0" w:space="0" w:color="auto"/>
      </w:divBdr>
    </w:div>
    <w:div w:id="1606420820">
      <w:bodyDiv w:val="1"/>
      <w:marLeft w:val="0"/>
      <w:marRight w:val="0"/>
      <w:marTop w:val="0"/>
      <w:marBottom w:val="0"/>
      <w:divBdr>
        <w:top w:val="none" w:sz="0" w:space="0" w:color="auto"/>
        <w:left w:val="none" w:sz="0" w:space="0" w:color="auto"/>
        <w:bottom w:val="none" w:sz="0" w:space="0" w:color="auto"/>
        <w:right w:val="none" w:sz="0" w:space="0" w:color="auto"/>
      </w:divBdr>
    </w:div>
    <w:div w:id="1621456656">
      <w:bodyDiv w:val="1"/>
      <w:marLeft w:val="0"/>
      <w:marRight w:val="0"/>
      <w:marTop w:val="0"/>
      <w:marBottom w:val="0"/>
      <w:divBdr>
        <w:top w:val="none" w:sz="0" w:space="0" w:color="auto"/>
        <w:left w:val="none" w:sz="0" w:space="0" w:color="auto"/>
        <w:bottom w:val="none" w:sz="0" w:space="0" w:color="auto"/>
        <w:right w:val="none" w:sz="0" w:space="0" w:color="auto"/>
      </w:divBdr>
    </w:div>
    <w:div w:id="1751535955">
      <w:bodyDiv w:val="1"/>
      <w:marLeft w:val="0"/>
      <w:marRight w:val="0"/>
      <w:marTop w:val="0"/>
      <w:marBottom w:val="0"/>
      <w:divBdr>
        <w:top w:val="none" w:sz="0" w:space="0" w:color="auto"/>
        <w:left w:val="none" w:sz="0" w:space="0" w:color="auto"/>
        <w:bottom w:val="none" w:sz="0" w:space="0" w:color="auto"/>
        <w:right w:val="none" w:sz="0" w:space="0" w:color="auto"/>
      </w:divBdr>
    </w:div>
    <w:div w:id="1915775937">
      <w:bodyDiv w:val="1"/>
      <w:marLeft w:val="0"/>
      <w:marRight w:val="0"/>
      <w:marTop w:val="0"/>
      <w:marBottom w:val="0"/>
      <w:divBdr>
        <w:top w:val="none" w:sz="0" w:space="0" w:color="auto"/>
        <w:left w:val="none" w:sz="0" w:space="0" w:color="auto"/>
        <w:bottom w:val="none" w:sz="0" w:space="0" w:color="auto"/>
        <w:right w:val="none" w:sz="0" w:space="0" w:color="auto"/>
      </w:divBdr>
      <w:divsChild>
        <w:div w:id="1292978421">
          <w:marLeft w:val="0"/>
          <w:marRight w:val="0"/>
          <w:marTop w:val="0"/>
          <w:marBottom w:val="0"/>
          <w:divBdr>
            <w:top w:val="none" w:sz="0" w:space="0" w:color="auto"/>
            <w:left w:val="none" w:sz="0" w:space="0" w:color="auto"/>
            <w:bottom w:val="none" w:sz="0" w:space="0" w:color="auto"/>
            <w:right w:val="none" w:sz="0" w:space="0" w:color="auto"/>
          </w:divBdr>
          <w:divsChild>
            <w:div w:id="1749688147">
              <w:marLeft w:val="0"/>
              <w:marRight w:val="0"/>
              <w:marTop w:val="0"/>
              <w:marBottom w:val="0"/>
              <w:divBdr>
                <w:top w:val="none" w:sz="0" w:space="0" w:color="auto"/>
                <w:left w:val="none" w:sz="0" w:space="0" w:color="auto"/>
                <w:bottom w:val="none" w:sz="0" w:space="0" w:color="auto"/>
                <w:right w:val="none" w:sz="0" w:space="0" w:color="auto"/>
              </w:divBdr>
              <w:divsChild>
                <w:div w:id="1986351963">
                  <w:marLeft w:val="0"/>
                  <w:marRight w:val="0"/>
                  <w:marTop w:val="0"/>
                  <w:marBottom w:val="0"/>
                  <w:divBdr>
                    <w:top w:val="none" w:sz="0" w:space="0" w:color="auto"/>
                    <w:left w:val="none" w:sz="0" w:space="0" w:color="auto"/>
                    <w:bottom w:val="none" w:sz="0" w:space="0" w:color="auto"/>
                    <w:right w:val="none" w:sz="0" w:space="0" w:color="auto"/>
                  </w:divBdr>
                  <w:divsChild>
                    <w:div w:id="1210415632">
                      <w:marLeft w:val="0"/>
                      <w:marRight w:val="0"/>
                      <w:marTop w:val="0"/>
                      <w:marBottom w:val="0"/>
                      <w:divBdr>
                        <w:top w:val="none" w:sz="0" w:space="0" w:color="auto"/>
                        <w:left w:val="none" w:sz="0" w:space="0" w:color="auto"/>
                        <w:bottom w:val="none" w:sz="0" w:space="0" w:color="auto"/>
                        <w:right w:val="none" w:sz="0" w:space="0" w:color="auto"/>
                      </w:divBdr>
                      <w:divsChild>
                        <w:div w:id="841355731">
                          <w:marLeft w:val="0"/>
                          <w:marRight w:val="0"/>
                          <w:marTop w:val="0"/>
                          <w:marBottom w:val="0"/>
                          <w:divBdr>
                            <w:top w:val="none" w:sz="0" w:space="0" w:color="auto"/>
                            <w:left w:val="none" w:sz="0" w:space="0" w:color="auto"/>
                            <w:bottom w:val="none" w:sz="0" w:space="0" w:color="auto"/>
                            <w:right w:val="none" w:sz="0" w:space="0" w:color="auto"/>
                          </w:divBdr>
                          <w:divsChild>
                            <w:div w:id="2105606452">
                              <w:marLeft w:val="0"/>
                              <w:marRight w:val="0"/>
                              <w:marTop w:val="0"/>
                              <w:marBottom w:val="0"/>
                              <w:divBdr>
                                <w:top w:val="none" w:sz="0" w:space="0" w:color="auto"/>
                                <w:left w:val="none" w:sz="0" w:space="0" w:color="auto"/>
                                <w:bottom w:val="none" w:sz="0" w:space="0" w:color="auto"/>
                                <w:right w:val="none" w:sz="0" w:space="0" w:color="auto"/>
                              </w:divBdr>
                              <w:divsChild>
                                <w:div w:id="1483542382">
                                  <w:marLeft w:val="0"/>
                                  <w:marRight w:val="0"/>
                                  <w:marTop w:val="0"/>
                                  <w:marBottom w:val="0"/>
                                  <w:divBdr>
                                    <w:top w:val="none" w:sz="0" w:space="0" w:color="auto"/>
                                    <w:left w:val="none" w:sz="0" w:space="0" w:color="auto"/>
                                    <w:bottom w:val="none" w:sz="0" w:space="0" w:color="auto"/>
                                    <w:right w:val="none" w:sz="0" w:space="0" w:color="auto"/>
                                  </w:divBdr>
                                  <w:divsChild>
                                    <w:div w:id="26011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acquaplose.com/d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D39B33-6112-4320-8E2F-D147E66D3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866</Words>
  <Characters>5678</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PRESSEINFORMATION</vt:lpstr>
    </vt:vector>
  </TitlesOfParts>
  <Company/>
  <LinksUpToDate>false</LinksUpToDate>
  <CharactersWithSpaces>6531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Candy Sierks</dc:creator>
  <cp:lastModifiedBy>Michaela Ogermann - kommunikation.pur GmbH</cp:lastModifiedBy>
  <cp:revision>12</cp:revision>
  <dcterms:created xsi:type="dcterms:W3CDTF">2020-03-22T10:56:00Z</dcterms:created>
  <dcterms:modified xsi:type="dcterms:W3CDTF">2020-05-07T13:44:00Z</dcterms:modified>
</cp:coreProperties>
</file>